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1B13" w14:textId="65E70732" w:rsidR="00647575" w:rsidRPr="007C550C" w:rsidRDefault="00A26302">
      <w:pPr>
        <w:rPr>
          <w:rFonts w:ascii="Arial" w:hAnsi="Arial" w:cs="Arial"/>
          <w:b/>
          <w:bCs/>
          <w:sz w:val="36"/>
          <w:szCs w:val="36"/>
        </w:rPr>
      </w:pPr>
      <w:r w:rsidRPr="007C550C">
        <w:rPr>
          <w:rFonts w:ascii="Arial" w:hAnsi="Arial" w:cs="Arial"/>
          <w:b/>
          <w:bCs/>
          <w:sz w:val="36"/>
          <w:szCs w:val="36"/>
        </w:rPr>
        <w:t>THE GUILDHALL TRUST</w:t>
      </w:r>
      <w:r w:rsidRPr="007C550C">
        <w:rPr>
          <w:rFonts w:ascii="Arial" w:hAnsi="Arial" w:cs="Arial"/>
          <w:b/>
          <w:bCs/>
          <w:sz w:val="36"/>
          <w:szCs w:val="36"/>
        </w:rPr>
        <w:tab/>
      </w:r>
      <w:r w:rsidRPr="007C550C">
        <w:rPr>
          <w:rFonts w:ascii="Arial" w:hAnsi="Arial" w:cs="Arial"/>
          <w:b/>
          <w:bCs/>
          <w:sz w:val="36"/>
          <w:szCs w:val="36"/>
        </w:rPr>
        <w:tab/>
      </w:r>
      <w:r w:rsidRPr="007C550C">
        <w:rPr>
          <w:rFonts w:ascii="Arial" w:hAnsi="Arial" w:cs="Arial"/>
          <w:b/>
          <w:bCs/>
          <w:sz w:val="36"/>
          <w:szCs w:val="36"/>
        </w:rPr>
        <w:tab/>
      </w:r>
      <w:r w:rsidR="000937F4" w:rsidRPr="007C550C">
        <w:rPr>
          <w:rFonts w:ascii="Arial" w:hAnsi="Arial" w:cs="Arial"/>
          <w:noProof/>
        </w:rPr>
        <w:drawing>
          <wp:inline distT="0" distB="0" distL="0" distR="0" wp14:anchorId="6B0C073B" wp14:editId="477E408B">
            <wp:extent cx="1781175" cy="553811"/>
            <wp:effectExtent l="0" t="0" r="0" b="0"/>
            <wp:docPr id="8" name="Picture 8" descr="C:\Users\victoria.campbe00000.TMHS.000\AppData\Local\Microsoft\Windows\Temporary Internet Files\Content.Outlook\MG074EIG\Portsmouth_Guildhall_Main_Logo_Bl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campbe00000.TMHS.000\AppData\Local\Microsoft\Windows\Temporary Internet Files\Content.Outlook\MG074EIG\Portsmouth_Guildhall_Main_Logo_Black (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859" cy="557755"/>
                    </a:xfrm>
                    <a:prstGeom prst="rect">
                      <a:avLst/>
                    </a:prstGeom>
                    <a:noFill/>
                    <a:ln>
                      <a:noFill/>
                    </a:ln>
                  </pic:spPr>
                </pic:pic>
              </a:graphicData>
            </a:graphic>
          </wp:inline>
        </w:drawing>
      </w:r>
    </w:p>
    <w:p w14:paraId="30061B14" w14:textId="77777777" w:rsidR="00E26B5C" w:rsidRPr="007C550C" w:rsidRDefault="00E26B5C" w:rsidP="00E97909">
      <w:pPr>
        <w:rPr>
          <w:rFonts w:ascii="Arial" w:hAnsi="Arial" w:cs="Arial"/>
          <w:b/>
          <w:bCs/>
          <w:sz w:val="24"/>
          <w:szCs w:val="24"/>
        </w:rPr>
      </w:pPr>
    </w:p>
    <w:p w14:paraId="30061B15" w14:textId="1E3E41F7" w:rsidR="00957072" w:rsidRPr="007C550C" w:rsidRDefault="00957072" w:rsidP="00E97909">
      <w:pPr>
        <w:rPr>
          <w:rFonts w:ascii="Arial" w:hAnsi="Arial" w:cs="Arial"/>
          <w:sz w:val="24"/>
          <w:szCs w:val="24"/>
        </w:rPr>
      </w:pPr>
      <w:r w:rsidRPr="007C550C">
        <w:rPr>
          <w:rFonts w:ascii="Arial" w:hAnsi="Arial" w:cs="Arial"/>
          <w:b/>
          <w:bCs/>
          <w:sz w:val="24"/>
          <w:szCs w:val="24"/>
        </w:rPr>
        <w:t>TITLE:</w:t>
      </w:r>
      <w:r w:rsidR="006F22E6" w:rsidRPr="007C550C">
        <w:rPr>
          <w:rFonts w:ascii="Arial" w:hAnsi="Arial" w:cs="Arial"/>
          <w:sz w:val="24"/>
          <w:szCs w:val="24"/>
        </w:rPr>
        <w:t xml:space="preserve"> </w:t>
      </w:r>
      <w:r w:rsidR="004901D3">
        <w:rPr>
          <w:rFonts w:ascii="Arial" w:hAnsi="Arial" w:cs="Arial"/>
          <w:sz w:val="24"/>
          <w:szCs w:val="24"/>
        </w:rPr>
        <w:t xml:space="preserve">Music Programmer </w:t>
      </w:r>
    </w:p>
    <w:p w14:paraId="30061B16" w14:textId="6631FA73" w:rsidR="00957072" w:rsidRPr="007C550C" w:rsidRDefault="00957072" w:rsidP="003F285E">
      <w:pPr>
        <w:rPr>
          <w:rFonts w:ascii="Arial" w:hAnsi="Arial" w:cs="Arial"/>
          <w:sz w:val="24"/>
          <w:szCs w:val="24"/>
        </w:rPr>
      </w:pPr>
      <w:r w:rsidRPr="007C550C">
        <w:rPr>
          <w:rFonts w:ascii="Arial" w:hAnsi="Arial" w:cs="Arial"/>
          <w:b/>
          <w:bCs/>
          <w:sz w:val="24"/>
          <w:szCs w:val="24"/>
        </w:rPr>
        <w:t>DEPARTMENT:</w:t>
      </w:r>
      <w:r w:rsidR="003F285E" w:rsidRPr="007C550C">
        <w:rPr>
          <w:rFonts w:ascii="Arial" w:hAnsi="Arial" w:cs="Arial"/>
          <w:sz w:val="24"/>
          <w:szCs w:val="24"/>
        </w:rPr>
        <w:t xml:space="preserve"> </w:t>
      </w:r>
      <w:r w:rsidR="008866F1">
        <w:rPr>
          <w:rFonts w:ascii="Arial" w:hAnsi="Arial" w:cs="Arial"/>
          <w:sz w:val="24"/>
          <w:szCs w:val="24"/>
        </w:rPr>
        <w:t>Programming</w:t>
      </w:r>
    </w:p>
    <w:p w14:paraId="30061B17" w14:textId="119AB299" w:rsidR="00957072" w:rsidRPr="007C550C" w:rsidRDefault="00957072" w:rsidP="003F285E">
      <w:pPr>
        <w:rPr>
          <w:rFonts w:ascii="Arial" w:hAnsi="Arial" w:cs="Arial"/>
          <w:sz w:val="24"/>
          <w:szCs w:val="24"/>
        </w:rPr>
      </w:pPr>
      <w:r w:rsidRPr="007C550C">
        <w:rPr>
          <w:rFonts w:ascii="Arial" w:hAnsi="Arial" w:cs="Arial"/>
          <w:b/>
          <w:bCs/>
          <w:sz w:val="24"/>
          <w:szCs w:val="24"/>
        </w:rPr>
        <w:t>RESPONSIBLE TO:</w:t>
      </w:r>
      <w:r w:rsidR="001937A6" w:rsidRPr="007C550C">
        <w:rPr>
          <w:rFonts w:ascii="Arial" w:hAnsi="Arial" w:cs="Arial"/>
          <w:b/>
          <w:bCs/>
          <w:sz w:val="24"/>
          <w:szCs w:val="24"/>
        </w:rPr>
        <w:t xml:space="preserve"> </w:t>
      </w:r>
      <w:r w:rsidR="007E4758" w:rsidRPr="007C550C">
        <w:rPr>
          <w:rFonts w:ascii="Arial" w:hAnsi="Arial" w:cs="Arial"/>
          <w:sz w:val="24"/>
          <w:szCs w:val="24"/>
        </w:rPr>
        <w:t>Programming &amp; Events Manager</w:t>
      </w:r>
      <w:r w:rsidR="007E4758" w:rsidRPr="007C550C">
        <w:rPr>
          <w:rFonts w:ascii="Arial" w:hAnsi="Arial" w:cs="Arial"/>
          <w:b/>
          <w:bCs/>
          <w:sz w:val="24"/>
          <w:szCs w:val="24"/>
        </w:rPr>
        <w:t xml:space="preserve"> </w:t>
      </w:r>
      <w:r w:rsidRPr="007C550C">
        <w:rPr>
          <w:rFonts w:ascii="Arial" w:hAnsi="Arial" w:cs="Arial"/>
          <w:b/>
          <w:bCs/>
          <w:sz w:val="24"/>
          <w:szCs w:val="24"/>
        </w:rPr>
        <w:t xml:space="preserve"> </w:t>
      </w:r>
    </w:p>
    <w:p w14:paraId="30061B18" w14:textId="443C9EF8" w:rsidR="00957072" w:rsidRPr="007C550C" w:rsidRDefault="00957072">
      <w:pPr>
        <w:rPr>
          <w:rFonts w:ascii="Arial" w:hAnsi="Arial" w:cs="Arial"/>
          <w:sz w:val="24"/>
          <w:szCs w:val="24"/>
        </w:rPr>
      </w:pPr>
      <w:r w:rsidRPr="007C550C">
        <w:rPr>
          <w:rFonts w:ascii="Arial" w:hAnsi="Arial" w:cs="Arial"/>
          <w:b/>
          <w:bCs/>
          <w:sz w:val="24"/>
          <w:szCs w:val="24"/>
        </w:rPr>
        <w:t>HOURS:</w:t>
      </w:r>
      <w:r w:rsidR="00461B48" w:rsidRPr="007C550C">
        <w:rPr>
          <w:rFonts w:ascii="Arial" w:hAnsi="Arial" w:cs="Arial"/>
          <w:sz w:val="24"/>
          <w:szCs w:val="24"/>
        </w:rPr>
        <w:t xml:space="preserve"> </w:t>
      </w:r>
      <w:r w:rsidR="00B62D65" w:rsidRPr="007C550C">
        <w:rPr>
          <w:rFonts w:ascii="Arial" w:hAnsi="Arial" w:cs="Arial"/>
          <w:sz w:val="24"/>
          <w:szCs w:val="24"/>
        </w:rPr>
        <w:t>2</w:t>
      </w:r>
      <w:r w:rsidR="00E802C1" w:rsidRPr="007C550C">
        <w:rPr>
          <w:rFonts w:ascii="Arial" w:hAnsi="Arial" w:cs="Arial"/>
          <w:sz w:val="24"/>
          <w:szCs w:val="24"/>
        </w:rPr>
        <w:t>0</w:t>
      </w:r>
      <w:r w:rsidR="00461B48" w:rsidRPr="007C550C">
        <w:rPr>
          <w:rFonts w:ascii="Arial" w:hAnsi="Arial" w:cs="Arial"/>
          <w:sz w:val="24"/>
          <w:szCs w:val="24"/>
        </w:rPr>
        <w:t>hrs per</w:t>
      </w:r>
      <w:r w:rsidRPr="007C550C">
        <w:rPr>
          <w:rFonts w:ascii="Arial" w:hAnsi="Arial" w:cs="Arial"/>
          <w:sz w:val="24"/>
          <w:szCs w:val="24"/>
        </w:rPr>
        <w:t xml:space="preserve"> week</w:t>
      </w:r>
    </w:p>
    <w:p w14:paraId="30061B19" w14:textId="2A684C72" w:rsidR="00957072" w:rsidRPr="007C550C" w:rsidRDefault="00957072">
      <w:pPr>
        <w:rPr>
          <w:rFonts w:ascii="Arial" w:hAnsi="Arial" w:cs="Arial"/>
          <w:sz w:val="24"/>
          <w:szCs w:val="24"/>
        </w:rPr>
      </w:pPr>
      <w:r w:rsidRPr="007C550C">
        <w:rPr>
          <w:rFonts w:ascii="Arial" w:hAnsi="Arial" w:cs="Arial"/>
          <w:b/>
          <w:bCs/>
          <w:sz w:val="24"/>
          <w:szCs w:val="24"/>
        </w:rPr>
        <w:t>PAY</w:t>
      </w:r>
      <w:r w:rsidR="00504F4A" w:rsidRPr="007C550C">
        <w:rPr>
          <w:rFonts w:ascii="Arial" w:hAnsi="Arial" w:cs="Arial"/>
          <w:sz w:val="24"/>
          <w:szCs w:val="24"/>
        </w:rPr>
        <w:t xml:space="preserve">: </w:t>
      </w:r>
      <w:r w:rsidR="006A0129" w:rsidRPr="007C550C">
        <w:rPr>
          <w:rFonts w:ascii="Arial" w:hAnsi="Arial" w:cs="Arial"/>
          <w:sz w:val="24"/>
          <w:szCs w:val="24"/>
        </w:rPr>
        <w:t>£2</w:t>
      </w:r>
      <w:r w:rsidR="00B62D65" w:rsidRPr="007C550C">
        <w:rPr>
          <w:rFonts w:ascii="Arial" w:hAnsi="Arial" w:cs="Arial"/>
          <w:sz w:val="24"/>
          <w:szCs w:val="24"/>
        </w:rPr>
        <w:t>7</w:t>
      </w:r>
      <w:r w:rsidR="006A0129" w:rsidRPr="007C550C">
        <w:rPr>
          <w:rFonts w:ascii="Arial" w:hAnsi="Arial" w:cs="Arial"/>
          <w:sz w:val="24"/>
          <w:szCs w:val="24"/>
        </w:rPr>
        <w:t>k</w:t>
      </w:r>
      <w:r w:rsidR="0046172A" w:rsidRPr="007C550C">
        <w:rPr>
          <w:rFonts w:ascii="Arial" w:hAnsi="Arial" w:cs="Arial"/>
          <w:sz w:val="24"/>
          <w:szCs w:val="24"/>
        </w:rPr>
        <w:t xml:space="preserve"> per annum</w:t>
      </w:r>
      <w:r w:rsidR="00B62D65" w:rsidRPr="007C550C">
        <w:rPr>
          <w:rFonts w:ascii="Arial" w:hAnsi="Arial" w:cs="Arial"/>
          <w:sz w:val="24"/>
          <w:szCs w:val="24"/>
        </w:rPr>
        <w:t xml:space="preserve"> (pro-r</w:t>
      </w:r>
      <w:r w:rsidR="004F47F0" w:rsidRPr="007C550C">
        <w:rPr>
          <w:rFonts w:ascii="Arial" w:hAnsi="Arial" w:cs="Arial"/>
          <w:sz w:val="24"/>
          <w:szCs w:val="24"/>
        </w:rPr>
        <w:t xml:space="preserve">ata) </w:t>
      </w:r>
    </w:p>
    <w:p w14:paraId="182C848C" w14:textId="77777777" w:rsidR="00EB4BE0" w:rsidRDefault="00EB4BE0">
      <w:pPr>
        <w:rPr>
          <w:rFonts w:ascii="Arial" w:hAnsi="Arial" w:cs="Arial"/>
          <w:sz w:val="24"/>
          <w:szCs w:val="24"/>
        </w:rPr>
      </w:pPr>
    </w:p>
    <w:p w14:paraId="786AE16E" w14:textId="00A67004" w:rsidR="0632E3DE" w:rsidRDefault="00957072" w:rsidP="0632E3DE">
      <w:pPr>
        <w:rPr>
          <w:rFonts w:ascii="Arial" w:hAnsi="Arial" w:cs="Arial"/>
          <w:b/>
          <w:bCs/>
          <w:sz w:val="28"/>
          <w:szCs w:val="28"/>
        </w:rPr>
      </w:pPr>
      <w:r w:rsidRPr="2562F754">
        <w:rPr>
          <w:rFonts w:ascii="Arial" w:hAnsi="Arial" w:cs="Arial"/>
          <w:b/>
          <w:bCs/>
          <w:sz w:val="28"/>
          <w:szCs w:val="28"/>
        </w:rPr>
        <w:t>Purpose of Job</w:t>
      </w:r>
    </w:p>
    <w:p w14:paraId="61D91E9F" w14:textId="44A17E9D" w:rsidR="001311CC" w:rsidRPr="00CE45DC" w:rsidRDefault="1D60DD65" w:rsidP="003928F0">
      <w:pPr>
        <w:rPr>
          <w:rFonts w:ascii="Arial" w:hAnsi="Arial" w:cs="Arial"/>
        </w:rPr>
      </w:pPr>
      <w:r w:rsidRPr="2562F754">
        <w:rPr>
          <w:rFonts w:ascii="Arial" w:hAnsi="Arial" w:cs="Arial"/>
        </w:rPr>
        <w:t>An excellent opportunity for an experienced programmer t</w:t>
      </w:r>
      <w:r w:rsidR="08633659" w:rsidRPr="2562F754">
        <w:rPr>
          <w:rFonts w:ascii="Arial" w:hAnsi="Arial" w:cs="Arial"/>
        </w:rPr>
        <w:t>o help build a contemporary music programme at our venues in Portsmouth and Hastings. To include</w:t>
      </w:r>
      <w:r w:rsidR="000620A0" w:rsidRPr="2562F754">
        <w:rPr>
          <w:rFonts w:ascii="Arial" w:hAnsi="Arial" w:cs="Arial"/>
        </w:rPr>
        <w:t xml:space="preserve"> in-house </w:t>
      </w:r>
      <w:r w:rsidR="00D76840" w:rsidRPr="2562F754">
        <w:rPr>
          <w:rFonts w:ascii="Arial" w:hAnsi="Arial" w:cs="Arial"/>
        </w:rPr>
        <w:t xml:space="preserve">music </w:t>
      </w:r>
      <w:r w:rsidR="00CE45DC" w:rsidRPr="2562F754">
        <w:rPr>
          <w:rFonts w:ascii="Arial" w:hAnsi="Arial" w:cs="Arial"/>
        </w:rPr>
        <w:t>promotions</w:t>
      </w:r>
      <w:r w:rsidR="0BFC1742" w:rsidRPr="2562F754">
        <w:rPr>
          <w:rFonts w:ascii="Arial" w:hAnsi="Arial" w:cs="Arial"/>
        </w:rPr>
        <w:t>,</w:t>
      </w:r>
      <w:r w:rsidR="0036537D" w:rsidRPr="2562F754">
        <w:rPr>
          <w:rFonts w:ascii="Arial" w:hAnsi="Arial" w:cs="Arial"/>
        </w:rPr>
        <w:t xml:space="preserve"> to develop</w:t>
      </w:r>
      <w:r w:rsidR="00554600" w:rsidRPr="2562F754">
        <w:rPr>
          <w:rFonts w:ascii="Arial" w:hAnsi="Arial" w:cs="Arial"/>
        </w:rPr>
        <w:t xml:space="preserve"> </w:t>
      </w:r>
      <w:r w:rsidR="7D0CF445" w:rsidRPr="2562F754">
        <w:rPr>
          <w:rFonts w:ascii="Arial" w:hAnsi="Arial" w:cs="Arial"/>
        </w:rPr>
        <w:t xml:space="preserve">our </w:t>
      </w:r>
      <w:r w:rsidR="001311CC" w:rsidRPr="2562F754">
        <w:rPr>
          <w:rFonts w:ascii="Arial" w:hAnsi="Arial" w:cs="Arial"/>
        </w:rPr>
        <w:t xml:space="preserve">concert </w:t>
      </w:r>
      <w:r w:rsidR="00652CB1" w:rsidRPr="2562F754">
        <w:rPr>
          <w:rFonts w:ascii="Arial" w:hAnsi="Arial" w:cs="Arial"/>
        </w:rPr>
        <w:t>season</w:t>
      </w:r>
      <w:r w:rsidR="24DDEB19" w:rsidRPr="2562F754">
        <w:rPr>
          <w:rFonts w:ascii="Arial" w:hAnsi="Arial" w:cs="Arial"/>
        </w:rPr>
        <w:t>s</w:t>
      </w:r>
      <w:r w:rsidR="00652CB1" w:rsidRPr="2562F754">
        <w:rPr>
          <w:rFonts w:ascii="Arial" w:hAnsi="Arial" w:cs="Arial"/>
        </w:rPr>
        <w:t xml:space="preserve"> </w:t>
      </w:r>
      <w:r w:rsidR="001311CC" w:rsidRPr="2562F754">
        <w:rPr>
          <w:rFonts w:ascii="Arial" w:hAnsi="Arial" w:cs="Arial"/>
        </w:rPr>
        <w:t>at Portsmouth Guildhall &amp; Hastings White Rock</w:t>
      </w:r>
      <w:r w:rsidR="00D81670" w:rsidRPr="2562F754">
        <w:rPr>
          <w:rFonts w:ascii="Arial" w:hAnsi="Arial" w:cs="Arial"/>
        </w:rPr>
        <w:t xml:space="preserve"> Theatre</w:t>
      </w:r>
      <w:r w:rsidR="00D01DB4" w:rsidRPr="2562F754">
        <w:rPr>
          <w:rFonts w:ascii="Arial" w:hAnsi="Arial" w:cs="Arial"/>
        </w:rPr>
        <w:t xml:space="preserve"> across each of the venues Main Auditorium and Studio spaces with capacities</w:t>
      </w:r>
      <w:r w:rsidR="00554600" w:rsidRPr="2562F754">
        <w:rPr>
          <w:rFonts w:ascii="Arial" w:hAnsi="Arial" w:cs="Arial"/>
        </w:rPr>
        <w:t xml:space="preserve"> ranging</w:t>
      </w:r>
      <w:r w:rsidR="00D01DB4" w:rsidRPr="2562F754">
        <w:rPr>
          <w:rFonts w:ascii="Arial" w:hAnsi="Arial" w:cs="Arial"/>
        </w:rPr>
        <w:t xml:space="preserve"> from 150 – 2,500. </w:t>
      </w:r>
    </w:p>
    <w:p w14:paraId="70F4C91E" w14:textId="77777777" w:rsidR="007B3956" w:rsidRPr="007C550C" w:rsidRDefault="007B3956" w:rsidP="003928F0">
      <w:pPr>
        <w:rPr>
          <w:rFonts w:ascii="Arial" w:hAnsi="Arial" w:cs="Arial"/>
          <w:sz w:val="24"/>
          <w:szCs w:val="24"/>
        </w:rPr>
      </w:pPr>
    </w:p>
    <w:p w14:paraId="30821072" w14:textId="010E2B74" w:rsidR="003928F0" w:rsidRPr="007C550C" w:rsidRDefault="009976A6" w:rsidP="003928F0">
      <w:pPr>
        <w:rPr>
          <w:rFonts w:ascii="Arial" w:hAnsi="Arial" w:cs="Arial"/>
          <w:b/>
          <w:bCs/>
          <w:color w:val="000000" w:themeColor="text1"/>
          <w:sz w:val="24"/>
          <w:szCs w:val="24"/>
        </w:rPr>
      </w:pPr>
      <w:r w:rsidRPr="007C550C">
        <w:rPr>
          <w:rFonts w:ascii="Arial" w:hAnsi="Arial" w:cs="Arial"/>
          <w:b/>
          <w:noProof/>
          <w:u w:val="single"/>
        </w:rPr>
        <mc:AlternateContent>
          <mc:Choice Requires="wps">
            <w:drawing>
              <wp:anchor distT="0" distB="0" distL="114300" distR="114300" simplePos="0" relativeHeight="251658244" behindDoc="0" locked="0" layoutInCell="1" allowOverlap="1" wp14:anchorId="1F0DDA49" wp14:editId="4AB8A6F3">
                <wp:simplePos x="0" y="0"/>
                <wp:positionH relativeFrom="column">
                  <wp:posOffset>4238045</wp:posOffset>
                </wp:positionH>
                <wp:positionV relativeFrom="paragraph">
                  <wp:posOffset>476443</wp:posOffset>
                </wp:positionV>
                <wp:extent cx="1114425" cy="561975"/>
                <wp:effectExtent l="0" t="0" r="28575" b="28575"/>
                <wp:wrapNone/>
                <wp:docPr id="184" name="Rounded Rectangle 1"/>
                <wp:cNvGraphicFramePr/>
                <a:graphic xmlns:a="http://schemas.openxmlformats.org/drawingml/2006/main">
                  <a:graphicData uri="http://schemas.microsoft.com/office/word/2010/wordprocessingShape">
                    <wps:wsp>
                      <wps:cNvSpPr/>
                      <wps:spPr>
                        <a:xfrm>
                          <a:off x="0" y="0"/>
                          <a:ext cx="1114425" cy="561975"/>
                        </a:xfrm>
                        <a:prstGeom prst="roundRect">
                          <a:avLst/>
                        </a:prstGeom>
                        <a:solidFill>
                          <a:sysClr val="window" lastClr="FFFFFF">
                            <a:lumMod val="75000"/>
                          </a:sysClr>
                        </a:solidFill>
                        <a:ln w="6350" cap="flat" cmpd="sng" algn="ctr">
                          <a:solidFill>
                            <a:srgbClr val="4472C4"/>
                          </a:solidFill>
                          <a:prstDash val="solid"/>
                          <a:miter lim="800000"/>
                        </a:ln>
                        <a:effectLst/>
                      </wps:spPr>
                      <wps:txbx>
                        <w:txbxContent>
                          <w:p w14:paraId="07821B19" w14:textId="77777777" w:rsidR="009976A6" w:rsidRPr="000B486E" w:rsidRDefault="009976A6" w:rsidP="009976A6">
                            <w:pPr>
                              <w:jc w:val="center"/>
                              <w:rPr>
                                <w:sz w:val="18"/>
                                <w:szCs w:val="18"/>
                              </w:rPr>
                            </w:pPr>
                            <w:r w:rsidRPr="000B486E">
                              <w:rPr>
                                <w:sz w:val="18"/>
                                <w:szCs w:val="18"/>
                              </w:rPr>
                              <w:t>Chief Exec</w:t>
                            </w:r>
                          </w:p>
                          <w:p w14:paraId="25564BC0" w14:textId="77777777" w:rsidR="009976A6" w:rsidRPr="00D11198" w:rsidRDefault="009976A6" w:rsidP="009976A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DDA49" id="Rounded Rectangle 1" o:spid="_x0000_s1026" style="position:absolute;margin-left:333.7pt;margin-top:37.5pt;width:87.75pt;height:4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" fillcolor="#bfbfbf" strokecolor="#4472c4" strokeweight=".5pt">
                <v:stroke joinstyle="miter"/>
                <v:textbox>
                  <w:txbxContent>
                    <w:p w14:paraId="07821B19" w14:textId="77777777" w:rsidR="009976A6" w:rsidRPr="000B486E" w:rsidRDefault="009976A6" w:rsidP="009976A6">
                      <w:pPr>
                        <w:jc w:val="center"/>
                        <w:rPr>
                          <w:sz w:val="18"/>
                          <w:szCs w:val="18"/>
                        </w:rPr>
                      </w:pPr>
                      <w:r w:rsidRPr="000B486E">
                        <w:rPr>
                          <w:sz w:val="18"/>
                          <w:szCs w:val="18"/>
                        </w:rPr>
                        <w:t>Chief Exec</w:t>
                      </w:r>
                    </w:p>
                    <w:p w14:paraId="25564BC0" w14:textId="77777777" w:rsidR="009976A6" w:rsidRPr="00D11198" w:rsidRDefault="009976A6" w:rsidP="009976A6">
                      <w:pPr>
                        <w:jc w:val="center"/>
                        <w:rPr>
                          <w:sz w:val="16"/>
                          <w:szCs w:val="16"/>
                        </w:rPr>
                      </w:pPr>
                    </w:p>
                  </w:txbxContent>
                </v:textbox>
              </v:roundrect>
            </w:pict>
          </mc:Fallback>
        </mc:AlternateContent>
      </w:r>
      <w:r w:rsidR="003928F0" w:rsidRPr="007C550C">
        <w:rPr>
          <w:rFonts w:ascii="Arial" w:hAnsi="Arial" w:cs="Arial"/>
          <w:b/>
          <w:bCs/>
          <w:color w:val="000000" w:themeColor="text1"/>
          <w:sz w:val="24"/>
          <w:szCs w:val="24"/>
        </w:rPr>
        <w:t>Organisation Chart</w:t>
      </w:r>
    </w:p>
    <w:p w14:paraId="08BDB943" w14:textId="6AC4200B" w:rsidR="003928F0" w:rsidRPr="007C550C" w:rsidRDefault="007B3956" w:rsidP="00946476">
      <w:pPr>
        <w:rPr>
          <w:rFonts w:ascii="Arial" w:hAnsi="Arial" w:cs="Arial"/>
          <w:b/>
          <w:bCs/>
          <w:sz w:val="24"/>
          <w:szCs w:val="24"/>
        </w:rPr>
      </w:pPr>
      <w:r w:rsidRPr="007C550C">
        <w:rPr>
          <w:rFonts w:ascii="Arial" w:hAnsi="Arial" w:cs="Arial"/>
          <w:b/>
          <w:noProof/>
          <w:u w:val="single"/>
        </w:rPr>
        <mc:AlternateContent>
          <mc:Choice Requires="wps">
            <w:drawing>
              <wp:anchor distT="0" distB="0" distL="114300" distR="114300" simplePos="0" relativeHeight="251658242" behindDoc="0" locked="0" layoutInCell="1" allowOverlap="1" wp14:anchorId="0A03D5BA" wp14:editId="045F0117">
                <wp:simplePos x="0" y="0"/>
                <wp:positionH relativeFrom="margin">
                  <wp:posOffset>2470785</wp:posOffset>
                </wp:positionH>
                <wp:positionV relativeFrom="paragraph">
                  <wp:posOffset>3175</wp:posOffset>
                </wp:positionV>
                <wp:extent cx="952500" cy="781050"/>
                <wp:effectExtent l="0" t="0" r="19050" b="19050"/>
                <wp:wrapNone/>
                <wp:docPr id="181" name="Rounded Rectangle 3"/>
                <wp:cNvGraphicFramePr/>
                <a:graphic xmlns:a="http://schemas.openxmlformats.org/drawingml/2006/main">
                  <a:graphicData uri="http://schemas.microsoft.com/office/word/2010/wordprocessingShape">
                    <wps:wsp>
                      <wps:cNvSpPr/>
                      <wps:spPr>
                        <a:xfrm>
                          <a:off x="0" y="0"/>
                          <a:ext cx="952500" cy="781050"/>
                        </a:xfrm>
                        <a:prstGeom prst="roundRect">
                          <a:avLst/>
                        </a:prstGeom>
                        <a:solidFill>
                          <a:schemeClr val="bg1">
                            <a:lumMod val="75000"/>
                          </a:schemeClr>
                        </a:solidFill>
                        <a:ln/>
                      </wps:spPr>
                      <wps:style>
                        <a:lnRef idx="1">
                          <a:schemeClr val="accent5"/>
                        </a:lnRef>
                        <a:fillRef idx="2">
                          <a:schemeClr val="accent5"/>
                        </a:fillRef>
                        <a:effectRef idx="1">
                          <a:schemeClr val="accent5"/>
                        </a:effectRef>
                        <a:fontRef idx="minor">
                          <a:schemeClr val="dk1"/>
                        </a:fontRef>
                      </wps:style>
                      <wps:txbx>
                        <w:txbxContent>
                          <w:p w14:paraId="05811B91" w14:textId="358FD96C" w:rsidR="00E2323B" w:rsidRPr="008A481E" w:rsidRDefault="00E2323B" w:rsidP="00E2323B">
                            <w:pPr>
                              <w:jc w:val="center"/>
                              <w:rPr>
                                <w:sz w:val="14"/>
                                <w:szCs w:val="14"/>
                              </w:rPr>
                            </w:pPr>
                            <w:r w:rsidRPr="008A481E">
                              <w:rPr>
                                <w:sz w:val="14"/>
                                <w:szCs w:val="14"/>
                              </w:rPr>
                              <w:t xml:space="preserve">Events </w:t>
                            </w:r>
                            <w:r w:rsidR="001937A6">
                              <w:rPr>
                                <w:sz w:val="14"/>
                                <w:szCs w:val="14"/>
                              </w:rPr>
                              <w:t xml:space="preserve">Director &amp; Support Services Manager </w:t>
                            </w:r>
                          </w:p>
                          <w:p w14:paraId="450B2F4A" w14:textId="77777777" w:rsidR="00E2323B" w:rsidRPr="00BA6EFE" w:rsidRDefault="00E2323B" w:rsidP="00E2323B">
                            <w:pPr>
                              <w:jc w:val="center"/>
                              <w:rPr>
                                <w:b/>
                                <w:b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3D5BA" id="Rounded Rectangle 3" o:spid="_x0000_s1027" style="position:absolute;margin-left:194.55pt;margin-top:.25pt;width:75pt;height:6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" fillcolor="#bfbfbf [2412]" strokecolor="#40a7c2 [3048]">
                <v:shadow on="t" color="black" opacity="24903f" origin=",.5" offset="0,.55556mm"/>
                <v:textbox>
                  <w:txbxContent>
                    <w:p w14:paraId="05811B91" w14:textId="358FD96C" w:rsidR="00E2323B" w:rsidRPr="008A481E" w:rsidRDefault="00E2323B" w:rsidP="00E2323B">
                      <w:pPr>
                        <w:jc w:val="center"/>
                        <w:rPr>
                          <w:sz w:val="14"/>
                          <w:szCs w:val="14"/>
                        </w:rPr>
                      </w:pPr>
                      <w:r w:rsidRPr="008A481E">
                        <w:rPr>
                          <w:sz w:val="14"/>
                          <w:szCs w:val="14"/>
                        </w:rPr>
                        <w:t xml:space="preserve">Events </w:t>
                      </w:r>
                      <w:r w:rsidR="001937A6">
                        <w:rPr>
                          <w:sz w:val="14"/>
                          <w:szCs w:val="14"/>
                        </w:rPr>
                        <w:t xml:space="preserve">Director &amp; Support Services Manager </w:t>
                      </w:r>
                    </w:p>
                    <w:p w14:paraId="450B2F4A" w14:textId="77777777" w:rsidR="00E2323B" w:rsidRPr="00BA6EFE" w:rsidRDefault="00E2323B" w:rsidP="00E2323B">
                      <w:pPr>
                        <w:jc w:val="center"/>
                        <w:rPr>
                          <w:b/>
                          <w:bCs/>
                          <w:sz w:val="16"/>
                          <w:szCs w:val="16"/>
                        </w:rPr>
                      </w:pPr>
                    </w:p>
                  </w:txbxContent>
                </v:textbox>
                <w10:wrap anchorx="margin"/>
              </v:roundrect>
            </w:pict>
          </mc:Fallback>
        </mc:AlternateContent>
      </w:r>
      <w:r w:rsidR="003928F0" w:rsidRPr="007C550C">
        <w:rPr>
          <w:rFonts w:ascii="Arial" w:hAnsi="Arial" w:cs="Arial"/>
          <w:b/>
          <w:bCs/>
          <w:color w:val="000000" w:themeColor="text1"/>
          <w:sz w:val="24"/>
          <w:szCs w:val="24"/>
        </w:rPr>
        <w:br/>
      </w:r>
    </w:p>
    <w:p w14:paraId="7178FCA1" w14:textId="4380DD70" w:rsidR="003928F0" w:rsidRPr="007C550C" w:rsidRDefault="00CE45DC" w:rsidP="003928F0">
      <w:pPr>
        <w:rPr>
          <w:rFonts w:ascii="Arial" w:hAnsi="Arial" w:cs="Arial"/>
          <w:b/>
          <w:bCs/>
          <w:color w:val="000000" w:themeColor="text1"/>
          <w:sz w:val="24"/>
          <w:szCs w:val="24"/>
        </w:rPr>
      </w:pPr>
      <w:r w:rsidRPr="007C550C">
        <w:rPr>
          <w:rFonts w:ascii="Arial" w:hAnsi="Arial" w:cs="Arial"/>
          <w:b/>
          <w:noProof/>
          <w:u w:val="single"/>
        </w:rPr>
        <mc:AlternateContent>
          <mc:Choice Requires="wps">
            <w:drawing>
              <wp:anchor distT="0" distB="0" distL="114300" distR="114300" simplePos="0" relativeHeight="251658245" behindDoc="0" locked="0" layoutInCell="1" allowOverlap="1" wp14:anchorId="626889AE" wp14:editId="4103BC60">
                <wp:simplePos x="0" y="0"/>
                <wp:positionH relativeFrom="margin">
                  <wp:posOffset>2956559</wp:posOffset>
                </wp:positionH>
                <wp:positionV relativeFrom="paragraph">
                  <wp:posOffset>257810</wp:posOffset>
                </wp:positionV>
                <wp:extent cx="0" cy="512445"/>
                <wp:effectExtent l="0" t="0" r="38100" b="20955"/>
                <wp:wrapNone/>
                <wp:docPr id="183" name="Straight Connector 183"/>
                <wp:cNvGraphicFramePr/>
                <a:graphic xmlns:a="http://schemas.openxmlformats.org/drawingml/2006/main">
                  <a:graphicData uri="http://schemas.microsoft.com/office/word/2010/wordprocessingShape">
                    <wps:wsp>
                      <wps:cNvCnPr/>
                      <wps:spPr>
                        <a:xfrm flipH="1">
                          <a:off x="0" y="0"/>
                          <a:ext cx="0" cy="51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83" style="position:absolute;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232.8pt,20.3pt" to="232.8pt,60.65pt" w14:anchorId="00554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">
                <w10:wrap anchorx="margin"/>
              </v:line>
            </w:pict>
          </mc:Fallback>
        </mc:AlternateContent>
      </w:r>
      <w:r w:rsidRPr="007C550C">
        <w:rPr>
          <w:rFonts w:ascii="Arial" w:hAnsi="Arial" w:cs="Arial"/>
          <w:b/>
          <w:noProof/>
          <w:u w:val="single"/>
        </w:rPr>
        <mc:AlternateContent>
          <mc:Choice Requires="wps">
            <w:drawing>
              <wp:anchor distT="0" distB="0" distL="114300" distR="114300" simplePos="0" relativeHeight="251658246" behindDoc="0" locked="0" layoutInCell="1" allowOverlap="1" wp14:anchorId="4A660C30" wp14:editId="3836AAA6">
                <wp:simplePos x="0" y="0"/>
                <wp:positionH relativeFrom="column">
                  <wp:posOffset>3436620</wp:posOffset>
                </wp:positionH>
                <wp:positionV relativeFrom="paragraph">
                  <wp:posOffset>162560</wp:posOffset>
                </wp:positionV>
                <wp:extent cx="906780" cy="952500"/>
                <wp:effectExtent l="38100" t="0" r="26670" b="57150"/>
                <wp:wrapNone/>
                <wp:docPr id="185" name="Straight Arrow Connector 185"/>
                <wp:cNvGraphicFramePr/>
                <a:graphic xmlns:a="http://schemas.openxmlformats.org/drawingml/2006/main">
                  <a:graphicData uri="http://schemas.microsoft.com/office/word/2010/wordprocessingShape">
                    <wps:wsp>
                      <wps:cNvCnPr/>
                      <wps:spPr>
                        <a:xfrm flipH="1">
                          <a:off x="0" y="0"/>
                          <a:ext cx="906780" cy="9525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666275C8">
                <v:path fillok="f" arrowok="t" o:connecttype="none"/>
                <o:lock v:ext="edit" shapetype="t"/>
              </v:shapetype>
              <v:shape id="Straight Arrow Connector 185" style="position:absolute;margin-left:270.6pt;margin-top:12.8pt;width:71.4pt;height: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">
                <v:stroke dashstyle="dash" endarrow="block"/>
              </v:shape>
            </w:pict>
          </mc:Fallback>
        </mc:AlternateContent>
      </w:r>
    </w:p>
    <w:p w14:paraId="49809CA8" w14:textId="438092BF" w:rsidR="003928F0" w:rsidRPr="007C550C" w:rsidRDefault="003928F0" w:rsidP="003928F0">
      <w:pPr>
        <w:rPr>
          <w:rFonts w:ascii="Arial" w:hAnsi="Arial" w:cs="Arial"/>
          <w:b/>
          <w:bCs/>
          <w:color w:val="000000" w:themeColor="text1"/>
          <w:sz w:val="24"/>
          <w:szCs w:val="24"/>
        </w:rPr>
      </w:pPr>
    </w:p>
    <w:p w14:paraId="6606AFB9" w14:textId="4335E0B8" w:rsidR="003928F0" w:rsidRPr="007C550C" w:rsidRDefault="00AA7032" w:rsidP="003928F0">
      <w:pPr>
        <w:rPr>
          <w:rFonts w:ascii="Arial" w:hAnsi="Arial" w:cs="Arial"/>
          <w:b/>
          <w:bCs/>
          <w:color w:val="000000" w:themeColor="text1"/>
          <w:sz w:val="24"/>
          <w:szCs w:val="24"/>
          <w:lang w:val="fr-FR"/>
        </w:rPr>
      </w:pPr>
      <w:r w:rsidRPr="007C550C">
        <w:rPr>
          <w:rFonts w:ascii="Arial" w:hAnsi="Arial" w:cs="Arial"/>
          <w:b/>
          <w:noProof/>
          <w:u w:val="single"/>
        </w:rPr>
        <mc:AlternateContent>
          <mc:Choice Requires="wps">
            <w:drawing>
              <wp:anchor distT="0" distB="0" distL="114300" distR="114300" simplePos="0" relativeHeight="251658243" behindDoc="0" locked="0" layoutInCell="1" allowOverlap="1" wp14:anchorId="20790648" wp14:editId="7C072AD5">
                <wp:simplePos x="0" y="0"/>
                <wp:positionH relativeFrom="column">
                  <wp:posOffset>2552065</wp:posOffset>
                </wp:positionH>
                <wp:positionV relativeFrom="paragraph">
                  <wp:posOffset>115570</wp:posOffset>
                </wp:positionV>
                <wp:extent cx="828675" cy="838200"/>
                <wp:effectExtent l="57150" t="38100" r="85725" b="95250"/>
                <wp:wrapNone/>
                <wp:docPr id="182" name="Rounded Rectangle 113"/>
                <wp:cNvGraphicFramePr/>
                <a:graphic xmlns:a="http://schemas.openxmlformats.org/drawingml/2006/main">
                  <a:graphicData uri="http://schemas.microsoft.com/office/word/2010/wordprocessingShape">
                    <wps:wsp>
                      <wps:cNvSpPr/>
                      <wps:spPr>
                        <a:xfrm>
                          <a:off x="0" y="0"/>
                          <a:ext cx="828675" cy="838200"/>
                        </a:xfrm>
                        <a:prstGeom prst="roundRect">
                          <a:avLst/>
                        </a:prstGeom>
                        <a:solidFill>
                          <a:schemeClr val="bg1">
                            <a:lumMod val="75000"/>
                          </a:schemeClr>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494DB5F" w14:textId="5D3776B8" w:rsidR="00AA7032" w:rsidRPr="00C64E56" w:rsidRDefault="001937A6" w:rsidP="00AA7032">
                            <w:pPr>
                              <w:rPr>
                                <w:sz w:val="14"/>
                                <w:szCs w:val="14"/>
                              </w:rPr>
                            </w:pPr>
                            <w:r>
                              <w:rPr>
                                <w:sz w:val="14"/>
                                <w:szCs w:val="14"/>
                              </w:rPr>
                              <w:t xml:space="preserve">Programming &amp; Events Manager </w:t>
                            </w:r>
                          </w:p>
                          <w:p w14:paraId="6DB0B9E1" w14:textId="77777777" w:rsidR="00AA7032" w:rsidRPr="00C64E56" w:rsidRDefault="00AA7032" w:rsidP="00AA7032">
                            <w:pPr>
                              <w:rPr>
                                <w:sz w:val="14"/>
                                <w:szCs w:val="14"/>
                              </w:rPr>
                            </w:pPr>
                          </w:p>
                          <w:p w14:paraId="2FD7DBEF" w14:textId="77777777" w:rsidR="00AA7032" w:rsidRDefault="00AA7032" w:rsidP="00AA7032">
                            <w:pPr>
                              <w:jc w:val="center"/>
                            </w:pPr>
                          </w:p>
                          <w:p w14:paraId="071D2895" w14:textId="77777777" w:rsidR="00AA7032" w:rsidRDefault="00AA7032" w:rsidP="00AA70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90648" id="Rounded Rectangle 113" o:spid="_x0000_s1028" style="position:absolute;margin-left:200.95pt;margin-top:9.1pt;width:65.25pt;height: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" fillcolor="#bfbfbf [2412]" strokecolor="#98b954">
                <v:shadow on="t" color="black" opacity="24903f" origin=",.5" offset="0,.55556mm"/>
                <v:textbox>
                  <w:txbxContent>
                    <w:p w14:paraId="5494DB5F" w14:textId="5D3776B8" w:rsidR="00AA7032" w:rsidRPr="00C64E56" w:rsidRDefault="001937A6" w:rsidP="00AA7032">
                      <w:pPr>
                        <w:rPr>
                          <w:sz w:val="14"/>
                          <w:szCs w:val="14"/>
                        </w:rPr>
                      </w:pPr>
                      <w:r>
                        <w:rPr>
                          <w:sz w:val="14"/>
                          <w:szCs w:val="14"/>
                        </w:rPr>
                        <w:t xml:space="preserve">Programming &amp; Events Manager </w:t>
                      </w:r>
                    </w:p>
                    <w:p w14:paraId="6DB0B9E1" w14:textId="77777777" w:rsidR="00AA7032" w:rsidRPr="00C64E56" w:rsidRDefault="00AA7032" w:rsidP="00AA7032">
                      <w:pPr>
                        <w:rPr>
                          <w:sz w:val="14"/>
                          <w:szCs w:val="14"/>
                        </w:rPr>
                      </w:pPr>
                    </w:p>
                    <w:p w14:paraId="2FD7DBEF" w14:textId="77777777" w:rsidR="00AA7032" w:rsidRDefault="00AA7032" w:rsidP="00AA7032">
                      <w:pPr>
                        <w:jc w:val="center"/>
                      </w:pPr>
                    </w:p>
                    <w:p w14:paraId="071D2895" w14:textId="77777777" w:rsidR="00AA7032" w:rsidRDefault="00AA7032" w:rsidP="00AA7032">
                      <w:pPr>
                        <w:jc w:val="center"/>
                      </w:pPr>
                    </w:p>
                  </w:txbxContent>
                </v:textbox>
              </v:roundrect>
            </w:pict>
          </mc:Fallback>
        </mc:AlternateContent>
      </w:r>
    </w:p>
    <w:p w14:paraId="29902C1E" w14:textId="0FB2FF36" w:rsidR="003928F0" w:rsidRPr="007C550C" w:rsidRDefault="003928F0" w:rsidP="003928F0">
      <w:pPr>
        <w:rPr>
          <w:rFonts w:ascii="Arial" w:hAnsi="Arial" w:cs="Arial"/>
          <w:b/>
          <w:bCs/>
          <w:color w:val="000000" w:themeColor="text1"/>
          <w:sz w:val="24"/>
          <w:szCs w:val="24"/>
          <w:lang w:val="fr-FR"/>
        </w:rPr>
      </w:pPr>
    </w:p>
    <w:p w14:paraId="1AF9418F" w14:textId="7F73C70F" w:rsidR="003928F0" w:rsidRPr="007C550C" w:rsidRDefault="003928F0" w:rsidP="003928F0">
      <w:pPr>
        <w:rPr>
          <w:rFonts w:ascii="Arial" w:hAnsi="Arial" w:cs="Arial"/>
          <w:b/>
          <w:bCs/>
          <w:sz w:val="24"/>
          <w:szCs w:val="24"/>
        </w:rPr>
      </w:pPr>
    </w:p>
    <w:p w14:paraId="30061B1C" w14:textId="17A87EBE" w:rsidR="00A74353" w:rsidRPr="007C550C" w:rsidRDefault="001937A6" w:rsidP="00845865">
      <w:pPr>
        <w:rPr>
          <w:rFonts w:ascii="Arial" w:hAnsi="Arial" w:cs="Arial"/>
          <w:sz w:val="24"/>
          <w:szCs w:val="24"/>
        </w:rPr>
      </w:pPr>
      <w:r w:rsidRPr="007C550C">
        <w:rPr>
          <w:rFonts w:ascii="Arial" w:hAnsi="Arial" w:cs="Arial"/>
          <w:b/>
          <w:noProof/>
          <w:u w:val="single"/>
        </w:rPr>
        <mc:AlternateContent>
          <mc:Choice Requires="wps">
            <w:drawing>
              <wp:anchor distT="0" distB="0" distL="114300" distR="114300" simplePos="0" relativeHeight="251658247" behindDoc="0" locked="0" layoutInCell="1" allowOverlap="1" wp14:anchorId="321C2BAE" wp14:editId="471FD292">
                <wp:simplePos x="0" y="0"/>
                <wp:positionH relativeFrom="margin">
                  <wp:posOffset>2942590</wp:posOffset>
                </wp:positionH>
                <wp:positionV relativeFrom="paragraph">
                  <wp:posOffset>13335</wp:posOffset>
                </wp:positionV>
                <wp:extent cx="0" cy="365760"/>
                <wp:effectExtent l="0" t="0" r="38100" b="34290"/>
                <wp:wrapNone/>
                <wp:docPr id="1879034473" name="Straight Connector 1879034473"/>
                <wp:cNvGraphicFramePr/>
                <a:graphic xmlns:a="http://schemas.openxmlformats.org/drawingml/2006/main">
                  <a:graphicData uri="http://schemas.microsoft.com/office/word/2010/wordprocessingShape">
                    <wps:wsp>
                      <wps:cNvCnPr/>
                      <wps:spPr>
                        <a:xfrm flipH="1">
                          <a:off x="0" y="0"/>
                          <a:ext cx="0" cy="3657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879034473" style="position:absolute;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from="231.7pt,1.05pt" to="231.7pt,29.85pt" w14:anchorId="77A60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">
                <w10:wrap anchorx="margin"/>
              </v:line>
            </w:pict>
          </mc:Fallback>
        </mc:AlternateContent>
      </w:r>
    </w:p>
    <w:p w14:paraId="69594E81" w14:textId="62B7C19D" w:rsidR="00C94A14" w:rsidRPr="007C550C" w:rsidRDefault="001937A6" w:rsidP="000F2708">
      <w:pPr>
        <w:rPr>
          <w:rFonts w:ascii="Arial" w:hAnsi="Arial" w:cs="Arial"/>
          <w:b/>
          <w:sz w:val="24"/>
          <w:szCs w:val="24"/>
        </w:rPr>
      </w:pPr>
      <w:r w:rsidRPr="007C550C">
        <w:rPr>
          <w:rFonts w:ascii="Arial" w:hAnsi="Arial" w:cs="Arial"/>
          <w:b/>
          <w:noProof/>
          <w:u w:val="single"/>
        </w:rPr>
        <mc:AlternateContent>
          <mc:Choice Requires="wps">
            <w:drawing>
              <wp:anchor distT="0" distB="0" distL="114300" distR="114300" simplePos="0" relativeHeight="251658248" behindDoc="0" locked="0" layoutInCell="1" allowOverlap="1" wp14:anchorId="3E8B9AA6" wp14:editId="35DBCCAC">
                <wp:simplePos x="0" y="0"/>
                <wp:positionH relativeFrom="column">
                  <wp:posOffset>2531745</wp:posOffset>
                </wp:positionH>
                <wp:positionV relativeFrom="paragraph">
                  <wp:posOffset>64770</wp:posOffset>
                </wp:positionV>
                <wp:extent cx="828675" cy="838200"/>
                <wp:effectExtent l="57150" t="38100" r="85725" b="95250"/>
                <wp:wrapNone/>
                <wp:docPr id="1577637654" name="Rounded Rectangle 113"/>
                <wp:cNvGraphicFramePr/>
                <a:graphic xmlns:a="http://schemas.openxmlformats.org/drawingml/2006/main">
                  <a:graphicData uri="http://schemas.microsoft.com/office/word/2010/wordprocessingShape">
                    <wps:wsp>
                      <wps:cNvSpPr/>
                      <wps:spPr>
                        <a:xfrm>
                          <a:off x="0" y="0"/>
                          <a:ext cx="828675" cy="838200"/>
                        </a:xfrm>
                        <a:prstGeom prst="roundRect">
                          <a:avLst/>
                        </a:prstGeom>
                        <a:solidFill>
                          <a:sysClr val="window" lastClr="FFFFFF">
                            <a:lumMod val="75000"/>
                          </a:sysClr>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BCF0147" w14:textId="1BE59A0C" w:rsidR="001937A6" w:rsidRDefault="00AB59F9" w:rsidP="001937A6">
                            <w:pPr>
                              <w:jc w:val="center"/>
                            </w:pPr>
                            <w:r>
                              <w:rPr>
                                <w:sz w:val="14"/>
                                <w:szCs w:val="14"/>
                              </w:rPr>
                              <w:t xml:space="preserve">Music Programmer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B9AA6" id="_x0000_s1029" style="position:absolute;margin-left:199.35pt;margin-top:5.1pt;width:65.25pt;height:6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" fillcolor="#bfbfbf" strokecolor="#98b954">
                <v:shadow on="t" color="black" opacity="24903f" origin=",.5" offset="0,.55556mm"/>
                <v:textbox>
                  <w:txbxContent>
                    <w:p w14:paraId="2BCF0147" w14:textId="1BE59A0C" w:rsidR="001937A6" w:rsidRDefault="00AB59F9" w:rsidP="001937A6">
                      <w:pPr>
                        <w:jc w:val="center"/>
                      </w:pPr>
                      <w:r>
                        <w:rPr>
                          <w:sz w:val="14"/>
                          <w:szCs w:val="14"/>
                        </w:rPr>
                        <w:t xml:space="preserve">Music Programmer </w:t>
                      </w:r>
                    </w:p>
                  </w:txbxContent>
                </v:textbox>
              </v:roundrect>
            </w:pict>
          </mc:Fallback>
        </mc:AlternateContent>
      </w:r>
      <w:r w:rsidR="000F1428" w:rsidRPr="007C550C">
        <w:rPr>
          <w:rFonts w:ascii="Arial" w:hAnsi="Arial" w:cs="Arial"/>
          <w:b/>
          <w:bCs/>
          <w:sz w:val="24"/>
          <w:szCs w:val="24"/>
        </w:rPr>
        <w:br/>
      </w:r>
    </w:p>
    <w:p w14:paraId="24CB2C37" w14:textId="77777777" w:rsidR="0057172F" w:rsidRPr="007C550C" w:rsidRDefault="0057172F" w:rsidP="000F2708">
      <w:pPr>
        <w:rPr>
          <w:rFonts w:ascii="Arial" w:hAnsi="Arial" w:cs="Arial"/>
          <w:b/>
          <w:sz w:val="24"/>
          <w:szCs w:val="24"/>
        </w:rPr>
      </w:pPr>
    </w:p>
    <w:p w14:paraId="45D4AF6B" w14:textId="77777777" w:rsidR="0057172F" w:rsidRPr="007C550C" w:rsidRDefault="0057172F" w:rsidP="000F2708">
      <w:pPr>
        <w:rPr>
          <w:rFonts w:ascii="Arial" w:hAnsi="Arial" w:cs="Arial"/>
          <w:b/>
          <w:sz w:val="24"/>
          <w:szCs w:val="24"/>
        </w:rPr>
      </w:pPr>
    </w:p>
    <w:p w14:paraId="26A0BD11" w14:textId="77777777" w:rsidR="0057172F" w:rsidRPr="007C550C" w:rsidRDefault="0057172F" w:rsidP="000F2708">
      <w:pPr>
        <w:rPr>
          <w:rFonts w:ascii="Arial" w:hAnsi="Arial" w:cs="Arial"/>
          <w:b/>
          <w:sz w:val="24"/>
          <w:szCs w:val="24"/>
        </w:rPr>
      </w:pPr>
    </w:p>
    <w:p w14:paraId="3AE5E55E" w14:textId="77777777" w:rsidR="0057172F" w:rsidRPr="007C550C" w:rsidRDefault="0057172F" w:rsidP="000F2708">
      <w:pPr>
        <w:rPr>
          <w:rFonts w:ascii="Arial" w:hAnsi="Arial" w:cs="Arial"/>
          <w:b/>
          <w:sz w:val="24"/>
          <w:szCs w:val="24"/>
        </w:rPr>
      </w:pPr>
    </w:p>
    <w:p w14:paraId="30061B1D" w14:textId="7F820AD1" w:rsidR="000F2708" w:rsidRPr="007C550C" w:rsidRDefault="00297C50" w:rsidP="000F2708">
      <w:pPr>
        <w:rPr>
          <w:rFonts w:ascii="Arial" w:hAnsi="Arial" w:cs="Arial"/>
          <w:b/>
          <w:sz w:val="24"/>
          <w:szCs w:val="24"/>
        </w:rPr>
      </w:pPr>
      <w:r w:rsidRPr="007C550C">
        <w:rPr>
          <w:rFonts w:ascii="Arial" w:hAnsi="Arial" w:cs="Arial"/>
          <w:b/>
          <w:bCs/>
          <w:noProof/>
          <w:sz w:val="24"/>
          <w:szCs w:val="24"/>
        </w:rPr>
        <w:lastRenderedPageBreak/>
        <mc:AlternateContent>
          <mc:Choice Requires="wps">
            <w:drawing>
              <wp:anchor distT="0" distB="0" distL="114300" distR="114300" simplePos="0" relativeHeight="251658240" behindDoc="0" locked="0" layoutInCell="1" allowOverlap="1" wp14:anchorId="30061B82" wp14:editId="30061B83">
                <wp:simplePos x="0" y="0"/>
                <wp:positionH relativeFrom="column">
                  <wp:posOffset>2381250</wp:posOffset>
                </wp:positionH>
                <wp:positionV relativeFrom="paragraph">
                  <wp:posOffset>1107440</wp:posOffset>
                </wp:positionV>
                <wp:extent cx="0"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77BC8D6D">
                <v:path fillok="f" arrowok="t" o:connecttype="none"/>
                <o:lock v:ext="edit" shapetype="t"/>
              </v:shapetype>
              <v:shape id="AutoShape 3" style="position:absolute;margin-left:187.5pt;margin-top:87.2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"/>
            </w:pict>
          </mc:Fallback>
        </mc:AlternateContent>
      </w:r>
      <w:r w:rsidR="000F2708" w:rsidRPr="007C550C">
        <w:rPr>
          <w:rFonts w:ascii="Arial" w:hAnsi="Arial" w:cs="Arial"/>
          <w:b/>
          <w:sz w:val="24"/>
          <w:szCs w:val="24"/>
        </w:rPr>
        <w:t>Key Job Outcomes:</w:t>
      </w:r>
    </w:p>
    <w:tbl>
      <w:tblPr>
        <w:tblStyle w:val="TableGrid"/>
        <w:tblW w:w="8364" w:type="dxa"/>
        <w:tblInd w:w="-147" w:type="dxa"/>
        <w:tblLook w:val="04A0" w:firstRow="1" w:lastRow="0" w:firstColumn="1" w:lastColumn="0" w:noHBand="0" w:noVBand="1"/>
      </w:tblPr>
      <w:tblGrid>
        <w:gridCol w:w="559"/>
        <w:gridCol w:w="6882"/>
        <w:gridCol w:w="923"/>
      </w:tblGrid>
      <w:tr w:rsidR="00C94A14" w:rsidRPr="007C550C" w14:paraId="30061B20" w14:textId="602EFEB9" w:rsidTr="2562F754">
        <w:tc>
          <w:tcPr>
            <w:tcW w:w="568" w:type="dxa"/>
          </w:tcPr>
          <w:p w14:paraId="30061B1E" w14:textId="4739E091" w:rsidR="00C94A14" w:rsidRPr="005C2803" w:rsidRDefault="00C94A14" w:rsidP="00461B48">
            <w:pPr>
              <w:pStyle w:val="ListParagraph"/>
              <w:ind w:left="0"/>
              <w:rPr>
                <w:rFonts w:ascii="Arial" w:hAnsi="Arial" w:cs="Arial"/>
                <w:sz w:val="24"/>
                <w:szCs w:val="24"/>
              </w:rPr>
            </w:pPr>
            <w:r w:rsidRPr="005C2803">
              <w:rPr>
                <w:rFonts w:ascii="Arial" w:hAnsi="Arial" w:cs="Arial"/>
                <w:sz w:val="24"/>
                <w:szCs w:val="24"/>
              </w:rPr>
              <w:t>1</w:t>
            </w:r>
            <w:r w:rsidR="004E156E" w:rsidRPr="005C2803">
              <w:rPr>
                <w:rFonts w:ascii="Arial" w:hAnsi="Arial" w:cs="Arial"/>
                <w:sz w:val="24"/>
                <w:szCs w:val="24"/>
              </w:rPr>
              <w:t>a</w:t>
            </w:r>
          </w:p>
        </w:tc>
        <w:tc>
          <w:tcPr>
            <w:tcW w:w="7512" w:type="dxa"/>
          </w:tcPr>
          <w:p w14:paraId="1D168789" w14:textId="6EFDDCFE" w:rsidR="00C94A14" w:rsidRPr="005C2803" w:rsidRDefault="5A17902F" w:rsidP="2562F754">
            <w:pPr>
              <w:rPr>
                <w:rFonts w:ascii="Arial" w:hAnsi="Arial" w:cs="Arial"/>
                <w:sz w:val="24"/>
                <w:szCs w:val="24"/>
              </w:rPr>
            </w:pPr>
            <w:r w:rsidRPr="2562F754">
              <w:rPr>
                <w:rFonts w:ascii="Arial" w:hAnsi="Arial" w:cs="Arial"/>
                <w:sz w:val="24"/>
                <w:szCs w:val="24"/>
              </w:rPr>
              <w:t>To attract contemporary acts through developed relationships with agents and promoters, both local, regional and national.</w:t>
            </w:r>
          </w:p>
          <w:p w14:paraId="3DE3BF99" w14:textId="56D3A0EA" w:rsidR="00C94A14" w:rsidRPr="005C2803" w:rsidRDefault="00C94A14" w:rsidP="2562F754">
            <w:pPr>
              <w:rPr>
                <w:rFonts w:ascii="Arial" w:hAnsi="Arial" w:cs="Arial"/>
                <w:sz w:val="24"/>
                <w:szCs w:val="24"/>
              </w:rPr>
            </w:pPr>
          </w:p>
          <w:p w14:paraId="3DBDC8DF" w14:textId="40857B23" w:rsidR="00C94A14" w:rsidRPr="005C2803" w:rsidRDefault="563BAE01" w:rsidP="2562F754">
            <w:pPr>
              <w:rPr>
                <w:rFonts w:ascii="Arial" w:hAnsi="Arial" w:cs="Arial"/>
                <w:sz w:val="24"/>
                <w:szCs w:val="24"/>
              </w:rPr>
            </w:pPr>
            <w:r w:rsidRPr="2562F754">
              <w:rPr>
                <w:rFonts w:ascii="Arial" w:hAnsi="Arial" w:cs="Arial"/>
                <w:sz w:val="24"/>
                <w:szCs w:val="24"/>
              </w:rPr>
              <w:t>To w</w:t>
            </w:r>
            <w:r w:rsidR="090BC28C" w:rsidRPr="2562F754">
              <w:rPr>
                <w:rFonts w:ascii="Arial" w:hAnsi="Arial" w:cs="Arial"/>
                <w:sz w:val="24"/>
                <w:szCs w:val="24"/>
              </w:rPr>
              <w:t>ork both independently and with the programming team t</w:t>
            </w:r>
            <w:r w:rsidR="759A9608" w:rsidRPr="2562F754">
              <w:rPr>
                <w:rFonts w:ascii="Arial" w:hAnsi="Arial" w:cs="Arial"/>
                <w:sz w:val="24"/>
                <w:szCs w:val="24"/>
              </w:rPr>
              <w:t>o add programming value</w:t>
            </w:r>
            <w:r w:rsidR="090BC28C" w:rsidRPr="2562F754">
              <w:rPr>
                <w:rFonts w:ascii="Arial" w:hAnsi="Arial" w:cs="Arial"/>
                <w:sz w:val="24"/>
                <w:szCs w:val="24"/>
              </w:rPr>
              <w:t xml:space="preserve"> across</w:t>
            </w:r>
            <w:r w:rsidR="28DF8E6E" w:rsidRPr="2562F754">
              <w:rPr>
                <w:rFonts w:ascii="Arial" w:hAnsi="Arial" w:cs="Arial"/>
                <w:sz w:val="24"/>
                <w:szCs w:val="24"/>
              </w:rPr>
              <w:t xml:space="preserve"> The Guildhall Trust</w:t>
            </w:r>
            <w:r w:rsidR="0FA1DA54" w:rsidRPr="2562F754">
              <w:rPr>
                <w:rFonts w:ascii="Arial" w:hAnsi="Arial" w:cs="Arial"/>
                <w:sz w:val="24"/>
                <w:szCs w:val="24"/>
              </w:rPr>
              <w:t>’</w:t>
            </w:r>
            <w:r w:rsidR="28DF8E6E" w:rsidRPr="2562F754">
              <w:rPr>
                <w:rFonts w:ascii="Arial" w:hAnsi="Arial" w:cs="Arial"/>
                <w:sz w:val="24"/>
                <w:szCs w:val="24"/>
              </w:rPr>
              <w:t>s venues</w:t>
            </w:r>
            <w:r w:rsidR="6A606CE2" w:rsidRPr="2562F754">
              <w:rPr>
                <w:rFonts w:ascii="Arial" w:hAnsi="Arial" w:cs="Arial"/>
                <w:sz w:val="24"/>
                <w:szCs w:val="24"/>
              </w:rPr>
              <w:t xml:space="preserve"> </w:t>
            </w:r>
            <w:r w:rsidR="346963A3" w:rsidRPr="2562F754">
              <w:rPr>
                <w:rFonts w:ascii="Arial" w:hAnsi="Arial" w:cs="Arial"/>
                <w:sz w:val="24"/>
                <w:szCs w:val="24"/>
              </w:rPr>
              <w:t>therefore</w:t>
            </w:r>
            <w:r w:rsidR="0FA1DA54" w:rsidRPr="2562F754">
              <w:rPr>
                <w:rFonts w:ascii="Arial" w:hAnsi="Arial" w:cs="Arial"/>
                <w:sz w:val="24"/>
                <w:szCs w:val="24"/>
              </w:rPr>
              <w:t xml:space="preserve"> </w:t>
            </w:r>
            <w:r w:rsidR="6A606CE2" w:rsidRPr="2562F754">
              <w:rPr>
                <w:rFonts w:ascii="Arial" w:hAnsi="Arial" w:cs="Arial"/>
                <w:sz w:val="24"/>
                <w:szCs w:val="24"/>
              </w:rPr>
              <w:t xml:space="preserve">increasing </w:t>
            </w:r>
            <w:r w:rsidR="0FA1DA54" w:rsidRPr="2562F754">
              <w:rPr>
                <w:rFonts w:ascii="Arial" w:hAnsi="Arial" w:cs="Arial"/>
                <w:sz w:val="24"/>
                <w:szCs w:val="24"/>
              </w:rPr>
              <w:t xml:space="preserve">annual </w:t>
            </w:r>
            <w:r w:rsidR="6A606CE2" w:rsidRPr="2562F754">
              <w:rPr>
                <w:rFonts w:ascii="Arial" w:hAnsi="Arial" w:cs="Arial"/>
                <w:sz w:val="24"/>
                <w:szCs w:val="24"/>
              </w:rPr>
              <w:t>revenue</w:t>
            </w:r>
            <w:r w:rsidR="58DE4F64" w:rsidRPr="2562F754">
              <w:rPr>
                <w:rFonts w:ascii="Arial" w:hAnsi="Arial" w:cs="Arial"/>
                <w:sz w:val="24"/>
                <w:szCs w:val="24"/>
              </w:rPr>
              <w:t xml:space="preserve">. </w:t>
            </w:r>
            <w:r w:rsidR="090BC28C" w:rsidRPr="2562F754">
              <w:rPr>
                <w:rFonts w:ascii="Arial" w:hAnsi="Arial" w:cs="Arial"/>
                <w:sz w:val="24"/>
                <w:szCs w:val="24"/>
              </w:rPr>
              <w:t xml:space="preserve"> </w:t>
            </w:r>
          </w:p>
          <w:p w14:paraId="30061B1F" w14:textId="120E14C5" w:rsidR="005C2803" w:rsidRPr="005C2803" w:rsidRDefault="005C2803" w:rsidP="00461B48">
            <w:pPr>
              <w:rPr>
                <w:rFonts w:ascii="Arial" w:hAnsi="Arial" w:cs="Arial"/>
                <w:sz w:val="24"/>
                <w:szCs w:val="24"/>
              </w:rPr>
            </w:pPr>
          </w:p>
        </w:tc>
        <w:tc>
          <w:tcPr>
            <w:tcW w:w="284" w:type="dxa"/>
          </w:tcPr>
          <w:p w14:paraId="05EEED6E" w14:textId="2DD72A9D" w:rsidR="00C94A14" w:rsidRPr="005C2803" w:rsidRDefault="004E156E" w:rsidP="00461B48">
            <w:pPr>
              <w:rPr>
                <w:rFonts w:ascii="Arial" w:hAnsi="Arial" w:cs="Arial"/>
                <w:sz w:val="24"/>
                <w:szCs w:val="24"/>
              </w:rPr>
            </w:pPr>
            <w:r w:rsidRPr="005C2803">
              <w:rPr>
                <w:rFonts w:ascii="Arial" w:hAnsi="Arial" w:cs="Arial"/>
                <w:sz w:val="24"/>
                <w:szCs w:val="24"/>
              </w:rPr>
              <w:t>70%</w:t>
            </w:r>
          </w:p>
        </w:tc>
      </w:tr>
      <w:tr w:rsidR="00C94A14" w:rsidRPr="007C550C" w14:paraId="30061B23" w14:textId="03620FFE" w:rsidTr="2562F754">
        <w:trPr>
          <w:trHeight w:val="906"/>
        </w:trPr>
        <w:tc>
          <w:tcPr>
            <w:tcW w:w="568" w:type="dxa"/>
          </w:tcPr>
          <w:p w14:paraId="30061B21" w14:textId="5322296C" w:rsidR="00C94A14" w:rsidRPr="005C2803" w:rsidRDefault="004E156E" w:rsidP="00461B48">
            <w:pPr>
              <w:pStyle w:val="ListParagraph"/>
              <w:ind w:left="0"/>
              <w:rPr>
                <w:rFonts w:ascii="Arial" w:hAnsi="Arial" w:cs="Arial"/>
                <w:sz w:val="24"/>
                <w:szCs w:val="24"/>
              </w:rPr>
            </w:pPr>
            <w:r w:rsidRPr="005C2803">
              <w:rPr>
                <w:rFonts w:ascii="Arial" w:hAnsi="Arial" w:cs="Arial"/>
                <w:sz w:val="24"/>
                <w:szCs w:val="24"/>
              </w:rPr>
              <w:t>1b</w:t>
            </w:r>
          </w:p>
        </w:tc>
        <w:tc>
          <w:tcPr>
            <w:tcW w:w="7512" w:type="dxa"/>
          </w:tcPr>
          <w:p w14:paraId="3D1D4401" w14:textId="77882728" w:rsidR="00CF3A1B" w:rsidRDefault="58DE4F64" w:rsidP="2562F754">
            <w:pPr>
              <w:spacing w:before="100" w:beforeAutospacing="1" w:after="100" w:afterAutospacing="1"/>
              <w:rPr>
                <w:rFonts w:ascii="Arial" w:hAnsi="Arial" w:cs="Arial"/>
                <w:sz w:val="24"/>
                <w:szCs w:val="24"/>
              </w:rPr>
            </w:pPr>
            <w:r w:rsidRPr="2562F754">
              <w:rPr>
                <w:rFonts w:ascii="Arial" w:hAnsi="Arial" w:cs="Arial"/>
                <w:sz w:val="24"/>
                <w:szCs w:val="24"/>
              </w:rPr>
              <w:t>To e</w:t>
            </w:r>
            <w:r w:rsidR="53E47055" w:rsidRPr="2562F754">
              <w:rPr>
                <w:rFonts w:ascii="Arial" w:hAnsi="Arial" w:cs="Arial"/>
                <w:sz w:val="24"/>
                <w:szCs w:val="24"/>
              </w:rPr>
              <w:t xml:space="preserve">xpand </w:t>
            </w:r>
            <w:r w:rsidR="29B37A1A" w:rsidRPr="2562F754">
              <w:rPr>
                <w:rFonts w:ascii="Arial" w:hAnsi="Arial" w:cs="Arial"/>
                <w:sz w:val="24"/>
                <w:szCs w:val="24"/>
              </w:rPr>
              <w:t xml:space="preserve">the </w:t>
            </w:r>
            <w:r w:rsidR="53E47055" w:rsidRPr="2562F754">
              <w:rPr>
                <w:rFonts w:ascii="Arial" w:hAnsi="Arial" w:cs="Arial"/>
                <w:sz w:val="24"/>
                <w:szCs w:val="24"/>
              </w:rPr>
              <w:t xml:space="preserve">in-house </w:t>
            </w:r>
            <w:r w:rsidR="6A606CE2" w:rsidRPr="2562F754">
              <w:rPr>
                <w:rFonts w:ascii="Arial" w:hAnsi="Arial" w:cs="Arial"/>
                <w:sz w:val="24"/>
                <w:szCs w:val="24"/>
              </w:rPr>
              <w:t xml:space="preserve">programming content </w:t>
            </w:r>
            <w:r w:rsidR="5A1398C2" w:rsidRPr="2562F754">
              <w:rPr>
                <w:rFonts w:ascii="Arial" w:hAnsi="Arial" w:cs="Arial"/>
                <w:sz w:val="24"/>
                <w:szCs w:val="24"/>
              </w:rPr>
              <w:t>ther</w:t>
            </w:r>
            <w:r w:rsidR="00B20905">
              <w:rPr>
                <w:rFonts w:ascii="Arial" w:hAnsi="Arial" w:cs="Arial"/>
                <w:sz w:val="24"/>
                <w:szCs w:val="24"/>
              </w:rPr>
              <w:t>e</w:t>
            </w:r>
            <w:r w:rsidR="5A1398C2" w:rsidRPr="2562F754">
              <w:rPr>
                <w:rFonts w:ascii="Arial" w:hAnsi="Arial" w:cs="Arial"/>
                <w:sz w:val="24"/>
                <w:szCs w:val="24"/>
              </w:rPr>
              <w:t>fore to</w:t>
            </w:r>
            <w:r w:rsidRPr="2562F754">
              <w:rPr>
                <w:rFonts w:ascii="Arial" w:hAnsi="Arial" w:cs="Arial"/>
                <w:sz w:val="24"/>
                <w:szCs w:val="24"/>
              </w:rPr>
              <w:t xml:space="preserve"> </w:t>
            </w:r>
            <w:r w:rsidR="6A606CE2" w:rsidRPr="2562F754">
              <w:rPr>
                <w:rFonts w:ascii="Arial" w:hAnsi="Arial" w:cs="Arial"/>
                <w:sz w:val="24"/>
                <w:szCs w:val="24"/>
              </w:rPr>
              <w:t>increas</w:t>
            </w:r>
            <w:r w:rsidR="5399BEB9" w:rsidRPr="2562F754">
              <w:rPr>
                <w:rFonts w:ascii="Arial" w:hAnsi="Arial" w:cs="Arial"/>
                <w:sz w:val="24"/>
                <w:szCs w:val="24"/>
              </w:rPr>
              <w:t>e</w:t>
            </w:r>
            <w:r w:rsidR="6A606CE2" w:rsidRPr="2562F754">
              <w:rPr>
                <w:rFonts w:ascii="Arial" w:hAnsi="Arial" w:cs="Arial"/>
                <w:sz w:val="24"/>
                <w:szCs w:val="24"/>
              </w:rPr>
              <w:t xml:space="preserve"> </w:t>
            </w:r>
            <w:r w:rsidRPr="2562F754">
              <w:rPr>
                <w:rFonts w:ascii="Arial" w:hAnsi="Arial" w:cs="Arial"/>
                <w:sz w:val="24"/>
                <w:szCs w:val="24"/>
              </w:rPr>
              <w:t xml:space="preserve">the </w:t>
            </w:r>
            <w:r w:rsidR="1D161A83" w:rsidRPr="2562F754">
              <w:rPr>
                <w:rFonts w:ascii="Arial" w:hAnsi="Arial" w:cs="Arial"/>
                <w:sz w:val="24"/>
                <w:szCs w:val="24"/>
              </w:rPr>
              <w:t>diversity and quality of our music programme with the specific aim of attracting younger people e.g. late teens to mid-30's.</w:t>
            </w:r>
          </w:p>
          <w:p w14:paraId="30061B22" w14:textId="5C7D2B66" w:rsidR="008B35A6" w:rsidRPr="005C2803" w:rsidRDefault="008B35A6" w:rsidP="00A813DE">
            <w:pPr>
              <w:spacing w:before="100" w:beforeAutospacing="1" w:after="100" w:afterAutospacing="1"/>
              <w:rPr>
                <w:rFonts w:ascii="Arial" w:hAnsi="Arial" w:cs="Arial"/>
                <w:sz w:val="24"/>
                <w:szCs w:val="24"/>
              </w:rPr>
            </w:pPr>
          </w:p>
        </w:tc>
        <w:tc>
          <w:tcPr>
            <w:tcW w:w="284" w:type="dxa"/>
          </w:tcPr>
          <w:p w14:paraId="640C29DC" w14:textId="3CC30171" w:rsidR="00C94A14" w:rsidRPr="007C550C" w:rsidRDefault="00C94A14" w:rsidP="00A813DE">
            <w:pPr>
              <w:spacing w:before="100" w:beforeAutospacing="1" w:after="100" w:afterAutospacing="1"/>
              <w:rPr>
                <w:rFonts w:ascii="Arial" w:hAnsi="Arial" w:cs="Arial"/>
                <w:sz w:val="24"/>
                <w:highlight w:val="yellow"/>
              </w:rPr>
            </w:pPr>
          </w:p>
        </w:tc>
      </w:tr>
      <w:tr w:rsidR="00BF2C62" w:rsidRPr="007C550C" w14:paraId="7C38FE0F" w14:textId="77777777" w:rsidTr="2562F754">
        <w:tc>
          <w:tcPr>
            <w:tcW w:w="568" w:type="dxa"/>
          </w:tcPr>
          <w:p w14:paraId="4CC7F34A" w14:textId="49D3E2DC" w:rsidR="00BF2C62" w:rsidRPr="005C2803" w:rsidRDefault="00EA1390" w:rsidP="00461B48">
            <w:pPr>
              <w:pStyle w:val="ListParagraph"/>
              <w:ind w:left="0"/>
              <w:rPr>
                <w:rFonts w:ascii="Arial" w:hAnsi="Arial" w:cs="Arial"/>
                <w:sz w:val="24"/>
                <w:szCs w:val="24"/>
              </w:rPr>
            </w:pPr>
            <w:r>
              <w:rPr>
                <w:rFonts w:ascii="Arial" w:hAnsi="Arial" w:cs="Arial"/>
                <w:sz w:val="24"/>
                <w:szCs w:val="24"/>
              </w:rPr>
              <w:t>1c</w:t>
            </w:r>
          </w:p>
        </w:tc>
        <w:tc>
          <w:tcPr>
            <w:tcW w:w="7512" w:type="dxa"/>
          </w:tcPr>
          <w:p w14:paraId="4E8CF5FB" w14:textId="4D2CE25E" w:rsidR="0069631C" w:rsidRDefault="23AA7831" w:rsidP="2562F754">
            <w:pPr>
              <w:spacing w:before="100" w:beforeAutospacing="1" w:after="100" w:afterAutospacing="1"/>
              <w:rPr>
                <w:rFonts w:ascii="Arial" w:hAnsi="Arial" w:cs="Arial"/>
                <w:sz w:val="24"/>
                <w:szCs w:val="24"/>
              </w:rPr>
            </w:pPr>
            <w:r w:rsidRPr="2562F754">
              <w:rPr>
                <w:rFonts w:ascii="Arial" w:hAnsi="Arial" w:cs="Arial"/>
                <w:sz w:val="24"/>
                <w:szCs w:val="24"/>
              </w:rPr>
              <w:t>To d</w:t>
            </w:r>
            <w:r w:rsidR="43A7BDCC" w:rsidRPr="2562F754">
              <w:rPr>
                <w:rFonts w:ascii="Arial" w:hAnsi="Arial" w:cs="Arial"/>
                <w:sz w:val="24"/>
                <w:szCs w:val="24"/>
              </w:rPr>
              <w:t xml:space="preserve">evelop </w:t>
            </w:r>
            <w:r w:rsidR="6C9E4D9C" w:rsidRPr="2562F754">
              <w:rPr>
                <w:rFonts w:ascii="Arial" w:hAnsi="Arial" w:cs="Arial"/>
                <w:sz w:val="24"/>
                <w:szCs w:val="24"/>
              </w:rPr>
              <w:t xml:space="preserve">and maintain </w:t>
            </w:r>
            <w:r w:rsidR="43A7BDCC" w:rsidRPr="2562F754">
              <w:rPr>
                <w:rFonts w:ascii="Arial" w:hAnsi="Arial" w:cs="Arial"/>
                <w:sz w:val="24"/>
                <w:szCs w:val="24"/>
              </w:rPr>
              <w:t xml:space="preserve">new </w:t>
            </w:r>
            <w:r w:rsidR="636F0B46" w:rsidRPr="2562F754">
              <w:rPr>
                <w:rFonts w:ascii="Arial" w:hAnsi="Arial" w:cs="Arial"/>
                <w:sz w:val="24"/>
                <w:szCs w:val="24"/>
              </w:rPr>
              <w:t>programming contact</w:t>
            </w:r>
            <w:r w:rsidR="357841E1" w:rsidRPr="2562F754">
              <w:rPr>
                <w:rFonts w:ascii="Arial" w:hAnsi="Arial" w:cs="Arial"/>
                <w:sz w:val="24"/>
                <w:szCs w:val="24"/>
              </w:rPr>
              <w:t>s</w:t>
            </w:r>
            <w:r w:rsidR="7770FD79" w:rsidRPr="2562F754">
              <w:rPr>
                <w:rFonts w:ascii="Arial" w:hAnsi="Arial" w:cs="Arial"/>
                <w:sz w:val="24"/>
                <w:szCs w:val="24"/>
              </w:rPr>
              <w:t xml:space="preserve"> </w:t>
            </w:r>
            <w:r w:rsidR="34462537" w:rsidRPr="2562F754">
              <w:rPr>
                <w:rFonts w:ascii="Arial" w:hAnsi="Arial" w:cs="Arial"/>
                <w:sz w:val="24"/>
                <w:szCs w:val="24"/>
              </w:rPr>
              <w:t xml:space="preserve">with </w:t>
            </w:r>
            <w:r w:rsidR="357841E1" w:rsidRPr="2562F754">
              <w:rPr>
                <w:rFonts w:ascii="Arial" w:hAnsi="Arial" w:cs="Arial"/>
                <w:sz w:val="24"/>
                <w:szCs w:val="24"/>
              </w:rPr>
              <w:t>both agents and promoters at local, regional and national level</w:t>
            </w:r>
            <w:r w:rsidR="2FFE7F06" w:rsidRPr="2562F754">
              <w:rPr>
                <w:rFonts w:ascii="Arial" w:hAnsi="Arial" w:cs="Arial"/>
                <w:sz w:val="24"/>
                <w:szCs w:val="24"/>
              </w:rPr>
              <w:t xml:space="preserve"> so that our venues are well considered by managements and artists.</w:t>
            </w:r>
          </w:p>
          <w:p w14:paraId="2DCD3507" w14:textId="66D9E5C7" w:rsidR="00D741AE" w:rsidRPr="005C2803" w:rsidRDefault="00D741AE" w:rsidP="00D741AE">
            <w:pPr>
              <w:spacing w:before="100" w:beforeAutospacing="1" w:after="100" w:afterAutospacing="1"/>
              <w:rPr>
                <w:rFonts w:ascii="Arial" w:hAnsi="Arial" w:cs="Arial"/>
                <w:sz w:val="24"/>
                <w:szCs w:val="24"/>
              </w:rPr>
            </w:pPr>
          </w:p>
        </w:tc>
        <w:tc>
          <w:tcPr>
            <w:tcW w:w="284" w:type="dxa"/>
          </w:tcPr>
          <w:p w14:paraId="34780A89" w14:textId="77777777" w:rsidR="00BF2C62" w:rsidRPr="007C550C" w:rsidRDefault="00BF2C62" w:rsidP="00A813DE">
            <w:pPr>
              <w:spacing w:before="100" w:beforeAutospacing="1" w:after="100" w:afterAutospacing="1"/>
              <w:rPr>
                <w:rFonts w:ascii="Arial" w:hAnsi="Arial" w:cs="Arial"/>
                <w:sz w:val="24"/>
                <w:highlight w:val="yellow"/>
              </w:rPr>
            </w:pPr>
          </w:p>
        </w:tc>
      </w:tr>
      <w:tr w:rsidR="00C94A14" w:rsidRPr="007C550C" w14:paraId="30061B26" w14:textId="3E2A6A7A" w:rsidTr="2562F754">
        <w:tc>
          <w:tcPr>
            <w:tcW w:w="568" w:type="dxa"/>
          </w:tcPr>
          <w:p w14:paraId="30061B24" w14:textId="4B2DE7F6" w:rsidR="00C94A14" w:rsidRPr="005C2803" w:rsidRDefault="004E156E" w:rsidP="00461B48">
            <w:pPr>
              <w:pStyle w:val="ListParagraph"/>
              <w:ind w:left="0"/>
              <w:rPr>
                <w:rFonts w:ascii="Arial" w:hAnsi="Arial" w:cs="Arial"/>
                <w:sz w:val="24"/>
                <w:szCs w:val="24"/>
              </w:rPr>
            </w:pPr>
            <w:r w:rsidRPr="005C2803">
              <w:rPr>
                <w:rFonts w:ascii="Arial" w:hAnsi="Arial" w:cs="Arial"/>
                <w:sz w:val="24"/>
                <w:szCs w:val="24"/>
              </w:rPr>
              <w:t>1</w:t>
            </w:r>
            <w:r w:rsidR="00EA1390">
              <w:rPr>
                <w:rFonts w:ascii="Arial" w:hAnsi="Arial" w:cs="Arial"/>
                <w:sz w:val="24"/>
                <w:szCs w:val="24"/>
              </w:rPr>
              <w:t>d</w:t>
            </w:r>
          </w:p>
        </w:tc>
        <w:tc>
          <w:tcPr>
            <w:tcW w:w="7512" w:type="dxa"/>
          </w:tcPr>
          <w:p w14:paraId="75E3CE20" w14:textId="587BA8FA" w:rsidR="0076241B" w:rsidRPr="005C2803" w:rsidRDefault="00C44E99" w:rsidP="00461B48">
            <w:pPr>
              <w:rPr>
                <w:rFonts w:ascii="Arial" w:hAnsi="Arial" w:cs="Arial"/>
                <w:sz w:val="24"/>
                <w:szCs w:val="24"/>
              </w:rPr>
            </w:pPr>
            <w:r w:rsidRPr="49464565">
              <w:rPr>
                <w:rFonts w:ascii="Arial" w:hAnsi="Arial" w:cs="Arial"/>
                <w:sz w:val="24"/>
                <w:szCs w:val="24"/>
              </w:rPr>
              <w:t xml:space="preserve">To </w:t>
            </w:r>
            <w:r w:rsidR="005C2803" w:rsidRPr="49464565">
              <w:rPr>
                <w:rFonts w:ascii="Arial" w:hAnsi="Arial" w:cs="Arial"/>
                <w:sz w:val="24"/>
                <w:szCs w:val="24"/>
              </w:rPr>
              <w:t>deliver</w:t>
            </w:r>
            <w:r w:rsidR="00470FF8">
              <w:rPr>
                <w:rFonts w:ascii="Arial" w:hAnsi="Arial" w:cs="Arial"/>
                <w:sz w:val="24"/>
                <w:szCs w:val="24"/>
              </w:rPr>
              <w:t xml:space="preserve"> the confirmation of </w:t>
            </w:r>
            <w:r w:rsidR="005C2803" w:rsidRPr="49464565">
              <w:rPr>
                <w:rFonts w:ascii="Arial" w:hAnsi="Arial" w:cs="Arial"/>
                <w:sz w:val="24"/>
                <w:szCs w:val="24"/>
              </w:rPr>
              <w:t>in-house promoted</w:t>
            </w:r>
            <w:r w:rsidRPr="49464565">
              <w:rPr>
                <w:rFonts w:ascii="Arial" w:hAnsi="Arial" w:cs="Arial"/>
                <w:sz w:val="24"/>
                <w:szCs w:val="24"/>
              </w:rPr>
              <w:t xml:space="preserve"> </w:t>
            </w:r>
            <w:r w:rsidR="4B36CEAD" w:rsidRPr="49464565">
              <w:rPr>
                <w:rFonts w:ascii="Arial" w:hAnsi="Arial" w:cs="Arial"/>
                <w:sz w:val="24"/>
                <w:szCs w:val="24"/>
              </w:rPr>
              <w:t>concerts</w:t>
            </w:r>
            <w:r w:rsidRPr="49464565">
              <w:rPr>
                <w:rFonts w:ascii="Arial" w:hAnsi="Arial" w:cs="Arial"/>
                <w:sz w:val="24"/>
                <w:szCs w:val="24"/>
              </w:rPr>
              <w:t xml:space="preserve"> </w:t>
            </w:r>
            <w:r w:rsidR="00C06610">
              <w:rPr>
                <w:rFonts w:ascii="Arial" w:hAnsi="Arial" w:cs="Arial"/>
                <w:sz w:val="24"/>
                <w:szCs w:val="24"/>
              </w:rPr>
              <w:t>by a</w:t>
            </w:r>
            <w:r w:rsidR="00834440" w:rsidRPr="49464565">
              <w:rPr>
                <w:rFonts w:ascii="Arial" w:hAnsi="Arial" w:cs="Arial"/>
                <w:sz w:val="24"/>
                <w:szCs w:val="24"/>
              </w:rPr>
              <w:t xml:space="preserve">pproaching </w:t>
            </w:r>
            <w:r w:rsidR="00C06610">
              <w:rPr>
                <w:rFonts w:ascii="Arial" w:hAnsi="Arial" w:cs="Arial"/>
                <w:sz w:val="24"/>
                <w:szCs w:val="24"/>
              </w:rPr>
              <w:t>a</w:t>
            </w:r>
            <w:r w:rsidR="00834440" w:rsidRPr="49464565">
              <w:rPr>
                <w:rFonts w:ascii="Arial" w:hAnsi="Arial" w:cs="Arial"/>
                <w:sz w:val="24"/>
                <w:szCs w:val="24"/>
              </w:rPr>
              <w:t>gents and responding to</w:t>
            </w:r>
            <w:r w:rsidRPr="49464565">
              <w:rPr>
                <w:rFonts w:ascii="Arial" w:hAnsi="Arial" w:cs="Arial"/>
                <w:sz w:val="24"/>
                <w:szCs w:val="24"/>
              </w:rPr>
              <w:t xml:space="preserve"> enquiries</w:t>
            </w:r>
            <w:r w:rsidR="0076760C" w:rsidRPr="49464565">
              <w:rPr>
                <w:rFonts w:ascii="Arial" w:hAnsi="Arial" w:cs="Arial"/>
                <w:sz w:val="24"/>
                <w:szCs w:val="24"/>
              </w:rPr>
              <w:t>, issuing of contracts</w:t>
            </w:r>
            <w:r w:rsidR="00834440" w:rsidRPr="49464565">
              <w:rPr>
                <w:rFonts w:ascii="Arial" w:hAnsi="Arial" w:cs="Arial"/>
                <w:sz w:val="24"/>
                <w:szCs w:val="24"/>
              </w:rPr>
              <w:t xml:space="preserve"> / </w:t>
            </w:r>
            <w:r w:rsidR="00F81226" w:rsidRPr="49464565">
              <w:rPr>
                <w:rFonts w:ascii="Arial" w:hAnsi="Arial" w:cs="Arial"/>
                <w:sz w:val="24"/>
                <w:szCs w:val="24"/>
              </w:rPr>
              <w:t>artis</w:t>
            </w:r>
            <w:r w:rsidR="003E0034" w:rsidRPr="49464565">
              <w:rPr>
                <w:rFonts w:ascii="Arial" w:hAnsi="Arial" w:cs="Arial"/>
                <w:sz w:val="24"/>
                <w:szCs w:val="24"/>
              </w:rPr>
              <w:t>t</w:t>
            </w:r>
            <w:r w:rsidR="00F81226" w:rsidRPr="49464565">
              <w:rPr>
                <w:rFonts w:ascii="Arial" w:hAnsi="Arial" w:cs="Arial"/>
                <w:sz w:val="24"/>
                <w:szCs w:val="24"/>
              </w:rPr>
              <w:t xml:space="preserve"> agreements and working with the CEO </w:t>
            </w:r>
            <w:r w:rsidR="00834440" w:rsidRPr="49464565">
              <w:rPr>
                <w:rFonts w:ascii="Arial" w:hAnsi="Arial" w:cs="Arial"/>
                <w:sz w:val="24"/>
                <w:szCs w:val="24"/>
              </w:rPr>
              <w:t xml:space="preserve">and Programming Manager </w:t>
            </w:r>
            <w:r w:rsidR="00F81226" w:rsidRPr="49464565">
              <w:rPr>
                <w:rFonts w:ascii="Arial" w:hAnsi="Arial" w:cs="Arial"/>
                <w:sz w:val="24"/>
                <w:szCs w:val="24"/>
              </w:rPr>
              <w:t>on maximising activit</w:t>
            </w:r>
            <w:r w:rsidR="00DD58C2">
              <w:rPr>
                <w:rFonts w:ascii="Arial" w:hAnsi="Arial" w:cs="Arial"/>
                <w:sz w:val="24"/>
                <w:szCs w:val="24"/>
              </w:rPr>
              <w:t>y</w:t>
            </w:r>
            <w:r w:rsidR="00BC0A0E" w:rsidRPr="49464565">
              <w:rPr>
                <w:rFonts w:ascii="Arial" w:hAnsi="Arial" w:cs="Arial"/>
                <w:sz w:val="24"/>
                <w:szCs w:val="24"/>
              </w:rPr>
              <w:t>.</w:t>
            </w:r>
          </w:p>
          <w:p w14:paraId="30061B25" w14:textId="0A490BB3" w:rsidR="0076241B" w:rsidRPr="005C2803" w:rsidRDefault="0076241B" w:rsidP="00461B48">
            <w:pPr>
              <w:rPr>
                <w:rFonts w:ascii="Arial" w:hAnsi="Arial" w:cs="Arial"/>
                <w:sz w:val="24"/>
                <w:szCs w:val="24"/>
              </w:rPr>
            </w:pPr>
          </w:p>
        </w:tc>
        <w:tc>
          <w:tcPr>
            <w:tcW w:w="284" w:type="dxa"/>
          </w:tcPr>
          <w:p w14:paraId="7C438DFA" w14:textId="10019FD2" w:rsidR="00C94A14" w:rsidRPr="007C550C" w:rsidRDefault="00C94A14" w:rsidP="00461B48">
            <w:pPr>
              <w:rPr>
                <w:rFonts w:ascii="Arial" w:hAnsi="Arial" w:cs="Arial"/>
                <w:sz w:val="24"/>
                <w:szCs w:val="24"/>
                <w:highlight w:val="yellow"/>
              </w:rPr>
            </w:pPr>
          </w:p>
        </w:tc>
      </w:tr>
      <w:tr w:rsidR="007B688B" w:rsidRPr="007C550C" w14:paraId="621FD374" w14:textId="77777777" w:rsidTr="2562F754">
        <w:tc>
          <w:tcPr>
            <w:tcW w:w="568" w:type="dxa"/>
          </w:tcPr>
          <w:p w14:paraId="03149EB2" w14:textId="3EDEA5EE" w:rsidR="007B688B" w:rsidRPr="005C2803" w:rsidRDefault="007B688B" w:rsidP="00461B48">
            <w:pPr>
              <w:pStyle w:val="ListParagraph"/>
              <w:ind w:left="0"/>
              <w:rPr>
                <w:rFonts w:ascii="Arial" w:hAnsi="Arial" w:cs="Arial"/>
                <w:sz w:val="24"/>
                <w:szCs w:val="24"/>
              </w:rPr>
            </w:pPr>
            <w:r>
              <w:rPr>
                <w:rFonts w:ascii="Arial" w:hAnsi="Arial" w:cs="Arial"/>
                <w:sz w:val="24"/>
                <w:szCs w:val="24"/>
              </w:rPr>
              <w:t>1e</w:t>
            </w:r>
          </w:p>
        </w:tc>
        <w:tc>
          <w:tcPr>
            <w:tcW w:w="7512" w:type="dxa"/>
          </w:tcPr>
          <w:p w14:paraId="08720B52" w14:textId="7BC9D7AD" w:rsidR="007B688B" w:rsidRDefault="4E26BAC4" w:rsidP="00461B48">
            <w:pPr>
              <w:rPr>
                <w:rFonts w:ascii="Arial" w:hAnsi="Arial" w:cs="Arial"/>
                <w:sz w:val="24"/>
                <w:szCs w:val="24"/>
              </w:rPr>
            </w:pPr>
            <w:r w:rsidRPr="2562F754">
              <w:rPr>
                <w:rFonts w:ascii="Arial" w:hAnsi="Arial" w:cs="Arial"/>
                <w:sz w:val="24"/>
                <w:szCs w:val="24"/>
              </w:rPr>
              <w:t>Working with other departments including ticketing, marketing, operations and technical to ensure a smooth transition from confirmation to delivery.</w:t>
            </w:r>
            <w:r w:rsidR="70304989" w:rsidRPr="2562F754">
              <w:rPr>
                <w:rFonts w:ascii="Arial" w:hAnsi="Arial" w:cs="Arial"/>
                <w:sz w:val="24"/>
                <w:szCs w:val="24"/>
              </w:rPr>
              <w:t xml:space="preserve"> To take an active interest in sales leading up to the performance.</w:t>
            </w:r>
          </w:p>
          <w:p w14:paraId="4918C53E" w14:textId="77777777" w:rsidR="007B688B" w:rsidRPr="49464565" w:rsidRDefault="007B688B" w:rsidP="00461B48">
            <w:pPr>
              <w:rPr>
                <w:rFonts w:ascii="Arial" w:hAnsi="Arial" w:cs="Arial"/>
                <w:sz w:val="24"/>
                <w:szCs w:val="24"/>
              </w:rPr>
            </w:pPr>
          </w:p>
        </w:tc>
        <w:tc>
          <w:tcPr>
            <w:tcW w:w="284" w:type="dxa"/>
          </w:tcPr>
          <w:p w14:paraId="5653A64E" w14:textId="77777777" w:rsidR="007B688B" w:rsidRPr="007C550C" w:rsidRDefault="007B688B" w:rsidP="00461B48">
            <w:pPr>
              <w:rPr>
                <w:rFonts w:ascii="Arial" w:hAnsi="Arial" w:cs="Arial"/>
                <w:sz w:val="24"/>
                <w:szCs w:val="24"/>
                <w:highlight w:val="yellow"/>
              </w:rPr>
            </w:pPr>
          </w:p>
        </w:tc>
      </w:tr>
      <w:tr w:rsidR="00C94A14" w:rsidRPr="007C550C" w14:paraId="30061B29" w14:textId="05537C21" w:rsidTr="2562F754">
        <w:tc>
          <w:tcPr>
            <w:tcW w:w="568" w:type="dxa"/>
          </w:tcPr>
          <w:p w14:paraId="30061B27" w14:textId="7F332B44" w:rsidR="00C94A14" w:rsidRPr="006B7C72" w:rsidRDefault="006B7C72" w:rsidP="00461B48">
            <w:pPr>
              <w:pStyle w:val="ListParagraph"/>
              <w:ind w:left="0"/>
              <w:rPr>
                <w:rFonts w:ascii="Arial" w:hAnsi="Arial" w:cs="Arial"/>
                <w:sz w:val="24"/>
                <w:szCs w:val="24"/>
              </w:rPr>
            </w:pPr>
            <w:r w:rsidRPr="006B7C72">
              <w:rPr>
                <w:rFonts w:ascii="Arial" w:hAnsi="Arial" w:cs="Arial"/>
                <w:sz w:val="24"/>
                <w:szCs w:val="24"/>
              </w:rPr>
              <w:t>2a</w:t>
            </w:r>
          </w:p>
        </w:tc>
        <w:tc>
          <w:tcPr>
            <w:tcW w:w="7512" w:type="dxa"/>
          </w:tcPr>
          <w:p w14:paraId="2E2C5907" w14:textId="4B3F5CBA" w:rsidR="00C94A14" w:rsidRPr="006B7C72" w:rsidRDefault="00605F11" w:rsidP="00461B48">
            <w:pPr>
              <w:rPr>
                <w:rFonts w:ascii="Arial" w:hAnsi="Arial" w:cs="Arial"/>
                <w:color w:val="000000" w:themeColor="text1"/>
                <w:sz w:val="24"/>
                <w:szCs w:val="24"/>
              </w:rPr>
            </w:pPr>
            <w:r w:rsidRPr="006B7C72">
              <w:rPr>
                <w:rFonts w:ascii="Arial" w:hAnsi="Arial" w:cs="Arial"/>
                <w:color w:val="000000" w:themeColor="text1"/>
                <w:sz w:val="24"/>
                <w:szCs w:val="24"/>
              </w:rPr>
              <w:t xml:space="preserve">To </w:t>
            </w:r>
            <w:r w:rsidR="002E2771" w:rsidRPr="006B7C72">
              <w:rPr>
                <w:rFonts w:ascii="Arial" w:hAnsi="Arial" w:cs="Arial"/>
                <w:color w:val="000000" w:themeColor="text1"/>
                <w:sz w:val="24"/>
                <w:szCs w:val="24"/>
              </w:rPr>
              <w:t>take an active role in supporting</w:t>
            </w:r>
            <w:r w:rsidR="00DD58C2">
              <w:rPr>
                <w:rFonts w:ascii="Arial" w:hAnsi="Arial" w:cs="Arial"/>
                <w:color w:val="000000" w:themeColor="text1"/>
                <w:sz w:val="24"/>
                <w:szCs w:val="24"/>
              </w:rPr>
              <w:t xml:space="preserve"> </w:t>
            </w:r>
            <w:proofErr w:type="gramStart"/>
            <w:r w:rsidR="00DD58C2">
              <w:rPr>
                <w:rFonts w:ascii="Arial" w:hAnsi="Arial" w:cs="Arial"/>
                <w:color w:val="000000" w:themeColor="text1"/>
                <w:sz w:val="24"/>
                <w:szCs w:val="24"/>
              </w:rPr>
              <w:t>all of</w:t>
            </w:r>
            <w:proofErr w:type="gramEnd"/>
            <w:r w:rsidR="002E2771" w:rsidRPr="006B7C72">
              <w:rPr>
                <w:rFonts w:ascii="Arial" w:hAnsi="Arial" w:cs="Arial"/>
                <w:color w:val="000000" w:themeColor="text1"/>
                <w:sz w:val="24"/>
                <w:szCs w:val="24"/>
              </w:rPr>
              <w:t xml:space="preserve"> the Guildhall</w:t>
            </w:r>
            <w:r w:rsidR="00BF38FA">
              <w:rPr>
                <w:rFonts w:ascii="Arial" w:hAnsi="Arial" w:cs="Arial"/>
                <w:color w:val="000000" w:themeColor="text1"/>
                <w:sz w:val="24"/>
                <w:szCs w:val="24"/>
              </w:rPr>
              <w:t xml:space="preserve"> Trust</w:t>
            </w:r>
            <w:r w:rsidR="002E2771" w:rsidRPr="006B7C72">
              <w:rPr>
                <w:rFonts w:ascii="Arial" w:hAnsi="Arial" w:cs="Arial"/>
                <w:color w:val="000000" w:themeColor="text1"/>
                <w:sz w:val="24"/>
                <w:szCs w:val="24"/>
              </w:rPr>
              <w:t xml:space="preserve">’s in-house </w:t>
            </w:r>
            <w:r w:rsidR="002C55AB">
              <w:rPr>
                <w:rFonts w:ascii="Arial" w:hAnsi="Arial" w:cs="Arial"/>
                <w:color w:val="000000" w:themeColor="text1"/>
                <w:sz w:val="24"/>
                <w:szCs w:val="24"/>
              </w:rPr>
              <w:t xml:space="preserve">product </w:t>
            </w:r>
            <w:r w:rsidR="00E86603" w:rsidRPr="006B7C72">
              <w:rPr>
                <w:rFonts w:ascii="Arial" w:hAnsi="Arial" w:cs="Arial"/>
                <w:color w:val="000000" w:themeColor="text1"/>
                <w:sz w:val="24"/>
                <w:szCs w:val="24"/>
              </w:rPr>
              <w:t xml:space="preserve">where required. </w:t>
            </w:r>
          </w:p>
          <w:p w14:paraId="30061B28" w14:textId="0CE2B751" w:rsidR="0076241B" w:rsidRPr="006B7C72" w:rsidRDefault="0076241B" w:rsidP="00461B48">
            <w:pPr>
              <w:rPr>
                <w:rFonts w:ascii="Arial" w:hAnsi="Arial" w:cs="Arial"/>
                <w:color w:val="000000" w:themeColor="text1"/>
                <w:sz w:val="24"/>
                <w:szCs w:val="24"/>
              </w:rPr>
            </w:pPr>
          </w:p>
        </w:tc>
        <w:tc>
          <w:tcPr>
            <w:tcW w:w="284" w:type="dxa"/>
          </w:tcPr>
          <w:p w14:paraId="6ECDA1BA" w14:textId="201B126A" w:rsidR="00C94A14" w:rsidRPr="006B7C72" w:rsidRDefault="006B7C72" w:rsidP="49464565">
            <w:pPr>
              <w:rPr>
                <w:rFonts w:ascii="Arial" w:hAnsi="Arial" w:cs="Arial"/>
                <w:sz w:val="24"/>
                <w:szCs w:val="24"/>
              </w:rPr>
            </w:pPr>
            <w:r w:rsidRPr="007C550C">
              <w:rPr>
                <w:rFonts w:ascii="Arial" w:hAnsi="Arial" w:cs="Arial"/>
                <w:noProof/>
                <w:sz w:val="24"/>
                <w:szCs w:val="24"/>
                <w:highlight w:val="yellow"/>
              </w:rPr>
              <mc:AlternateContent>
                <mc:Choice Requires="wps">
                  <w:drawing>
                    <wp:anchor distT="0" distB="0" distL="114300" distR="114300" simplePos="0" relativeHeight="251658241" behindDoc="0" locked="0" layoutInCell="1" allowOverlap="1" wp14:anchorId="7B73CA6F" wp14:editId="76ED946B">
                      <wp:simplePos x="0" y="0"/>
                      <wp:positionH relativeFrom="column">
                        <wp:posOffset>31903</wp:posOffset>
                      </wp:positionH>
                      <wp:positionV relativeFrom="paragraph">
                        <wp:posOffset>-3077870</wp:posOffset>
                      </wp:positionV>
                      <wp:extent cx="45719" cy="3525926"/>
                      <wp:effectExtent l="76200" t="38100" r="69215" b="55880"/>
                      <wp:wrapNone/>
                      <wp:docPr id="10" name="Straight Arrow Connector 10"/>
                      <wp:cNvGraphicFramePr/>
                      <a:graphic xmlns:a="http://schemas.openxmlformats.org/drawingml/2006/main">
                        <a:graphicData uri="http://schemas.microsoft.com/office/word/2010/wordprocessingShape">
                          <wps:wsp>
                            <wps:cNvCnPr/>
                            <wps:spPr>
                              <a:xfrm>
                                <a:off x="0" y="0"/>
                                <a:ext cx="45719" cy="352592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082020B2">
                      <v:path fillok="f" arrowok="t" o:connecttype="none"/>
                      <o:lock v:ext="edit" shapetype="t"/>
                    </v:shapetype>
                    <v:shape id="Straight Arrow Connector 10" style="position:absolute;margin-left:2.5pt;margin-top:-242.35pt;width:3.6pt;height:27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">
                      <v:stroke startarrow="block" endarrow="block"/>
                    </v:shape>
                  </w:pict>
                </mc:Fallback>
              </mc:AlternateContent>
            </w:r>
          </w:p>
        </w:tc>
      </w:tr>
      <w:tr w:rsidR="004E156E" w:rsidRPr="007C550C" w14:paraId="6D6A7E8A" w14:textId="77777777" w:rsidTr="2562F754">
        <w:tc>
          <w:tcPr>
            <w:tcW w:w="568" w:type="dxa"/>
          </w:tcPr>
          <w:p w14:paraId="7AFE9056" w14:textId="77777777" w:rsidR="004E156E" w:rsidRPr="006B7C72" w:rsidRDefault="004E156E" w:rsidP="00461B48">
            <w:pPr>
              <w:rPr>
                <w:rFonts w:ascii="Arial" w:hAnsi="Arial" w:cs="Arial"/>
                <w:sz w:val="24"/>
                <w:szCs w:val="24"/>
              </w:rPr>
            </w:pPr>
          </w:p>
          <w:p w14:paraId="6C1759CD" w14:textId="690FD453" w:rsidR="004E156E" w:rsidRPr="006B7C72" w:rsidRDefault="004E156E" w:rsidP="00461B48">
            <w:pPr>
              <w:rPr>
                <w:rFonts w:ascii="Arial" w:hAnsi="Arial" w:cs="Arial"/>
                <w:sz w:val="24"/>
                <w:szCs w:val="24"/>
              </w:rPr>
            </w:pPr>
            <w:r w:rsidRPr="006B7C72">
              <w:rPr>
                <w:rFonts w:ascii="Arial" w:hAnsi="Arial" w:cs="Arial"/>
                <w:sz w:val="24"/>
                <w:szCs w:val="24"/>
              </w:rPr>
              <w:t>2</w:t>
            </w:r>
            <w:r w:rsidR="006B7C72" w:rsidRPr="006B7C72">
              <w:rPr>
                <w:rFonts w:ascii="Arial" w:hAnsi="Arial" w:cs="Arial"/>
                <w:sz w:val="24"/>
                <w:szCs w:val="24"/>
              </w:rPr>
              <w:t>b</w:t>
            </w:r>
          </w:p>
        </w:tc>
        <w:tc>
          <w:tcPr>
            <w:tcW w:w="7512" w:type="dxa"/>
          </w:tcPr>
          <w:p w14:paraId="56DD02BC" w14:textId="58D51B85" w:rsidR="004E156E" w:rsidRPr="006B7C72" w:rsidRDefault="003F0CEB" w:rsidP="004E156E">
            <w:pPr>
              <w:tabs>
                <w:tab w:val="left" w:pos="5340"/>
              </w:tabs>
              <w:rPr>
                <w:rFonts w:ascii="Arial" w:hAnsi="Arial" w:cs="Arial"/>
                <w:sz w:val="24"/>
                <w:szCs w:val="24"/>
              </w:rPr>
            </w:pPr>
            <w:r w:rsidRPr="006B7C72">
              <w:rPr>
                <w:rFonts w:ascii="Arial" w:hAnsi="Arial" w:cs="Arial"/>
                <w:sz w:val="24"/>
                <w:szCs w:val="24"/>
              </w:rPr>
              <w:t>To work flexibly across the Trust as and when required, to support operational efficiency and cost saving.  To be available for training and development to meet the needs of the business</w:t>
            </w:r>
            <w:r w:rsidR="00BF38FA">
              <w:rPr>
                <w:rFonts w:ascii="Arial" w:hAnsi="Arial" w:cs="Arial"/>
                <w:sz w:val="24"/>
                <w:szCs w:val="24"/>
              </w:rPr>
              <w:t>.</w:t>
            </w:r>
          </w:p>
        </w:tc>
        <w:tc>
          <w:tcPr>
            <w:tcW w:w="284" w:type="dxa"/>
          </w:tcPr>
          <w:p w14:paraId="77BECA79" w14:textId="1858AF10" w:rsidR="004E156E" w:rsidRPr="006B7C72" w:rsidRDefault="004E156E" w:rsidP="00461B48">
            <w:pPr>
              <w:rPr>
                <w:rFonts w:ascii="Arial" w:hAnsi="Arial" w:cs="Arial"/>
                <w:sz w:val="24"/>
                <w:szCs w:val="24"/>
              </w:rPr>
            </w:pPr>
            <w:r w:rsidRPr="006B7C72">
              <w:rPr>
                <w:rFonts w:ascii="Arial" w:hAnsi="Arial" w:cs="Arial"/>
                <w:sz w:val="24"/>
                <w:szCs w:val="24"/>
              </w:rPr>
              <w:t>Up to 30% across a year.</w:t>
            </w:r>
          </w:p>
        </w:tc>
      </w:tr>
    </w:tbl>
    <w:p w14:paraId="30061B3F" w14:textId="77777777" w:rsidR="00833197" w:rsidRPr="007C550C" w:rsidRDefault="00833197" w:rsidP="00E21E65">
      <w:pPr>
        <w:rPr>
          <w:rFonts w:ascii="Arial" w:hAnsi="Arial" w:cs="Arial"/>
          <w:sz w:val="24"/>
          <w:szCs w:val="24"/>
        </w:rPr>
      </w:pPr>
    </w:p>
    <w:p w14:paraId="30061B40" w14:textId="77777777" w:rsidR="000A7339" w:rsidRPr="007C550C" w:rsidRDefault="00AF3EB7" w:rsidP="000F1428">
      <w:pPr>
        <w:rPr>
          <w:rFonts w:ascii="Arial" w:hAnsi="Arial" w:cs="Arial"/>
          <w:b/>
          <w:bCs/>
          <w:sz w:val="24"/>
          <w:szCs w:val="24"/>
        </w:rPr>
      </w:pPr>
      <w:r w:rsidRPr="007C550C">
        <w:rPr>
          <w:rFonts w:ascii="Arial" w:hAnsi="Arial" w:cs="Arial"/>
          <w:b/>
          <w:bCs/>
          <w:sz w:val="24"/>
          <w:szCs w:val="24"/>
        </w:rPr>
        <w:t>Dimensions</w:t>
      </w:r>
    </w:p>
    <w:p w14:paraId="30061B41" w14:textId="77777777" w:rsidR="00FF2BE1" w:rsidRPr="007C550C" w:rsidRDefault="00FF2BE1" w:rsidP="00FF2BE1">
      <w:pPr>
        <w:rPr>
          <w:rFonts w:ascii="Arial" w:hAnsi="Arial" w:cs="Arial"/>
          <w:b/>
          <w:bCs/>
          <w:sz w:val="24"/>
          <w:szCs w:val="24"/>
        </w:rPr>
      </w:pPr>
      <w:r w:rsidRPr="007C550C">
        <w:rPr>
          <w:rFonts w:ascii="Arial" w:hAnsi="Arial" w:cs="Arial"/>
          <w:b/>
          <w:bCs/>
          <w:sz w:val="24"/>
          <w:szCs w:val="24"/>
        </w:rPr>
        <w:t>Other</w:t>
      </w:r>
    </w:p>
    <w:p w14:paraId="30061B42" w14:textId="5555113B" w:rsidR="00FF2BE1" w:rsidRPr="007C550C" w:rsidRDefault="00FF2BE1" w:rsidP="00DE7EE9">
      <w:pPr>
        <w:rPr>
          <w:rFonts w:ascii="Arial" w:hAnsi="Arial" w:cs="Arial"/>
          <w:sz w:val="24"/>
          <w:szCs w:val="24"/>
        </w:rPr>
      </w:pPr>
      <w:r w:rsidRPr="007C550C">
        <w:rPr>
          <w:rFonts w:ascii="Arial" w:hAnsi="Arial" w:cs="Arial"/>
          <w:sz w:val="24"/>
          <w:szCs w:val="24"/>
        </w:rPr>
        <w:t xml:space="preserve">The nature of the work undertaken by the post holder </w:t>
      </w:r>
      <w:r w:rsidR="00DE7EE9" w:rsidRPr="007C550C">
        <w:rPr>
          <w:rFonts w:ascii="Arial" w:eastAsia="SimSun" w:hAnsi="Arial" w:cs="Arial"/>
          <w:sz w:val="24"/>
          <w:szCs w:val="24"/>
        </w:rPr>
        <w:t>will be required to work flexibly to meet the needs of the department, will require evening, weekends and working on Bank Holidays.</w:t>
      </w:r>
      <w:r w:rsidR="00DE7EE9" w:rsidRPr="007C550C">
        <w:rPr>
          <w:rFonts w:ascii="Arial" w:hAnsi="Arial" w:cs="Arial"/>
          <w:sz w:val="24"/>
          <w:szCs w:val="24"/>
        </w:rPr>
        <w:t xml:space="preserve"> </w:t>
      </w:r>
      <w:r w:rsidR="007C550C" w:rsidRPr="007C550C">
        <w:rPr>
          <w:rFonts w:ascii="Arial" w:hAnsi="Arial" w:cs="Arial"/>
          <w:sz w:val="24"/>
          <w:szCs w:val="24"/>
        </w:rPr>
        <w:t>The post holder must be able to work flexibly across The Guildhall Trusts venues as and when required.</w:t>
      </w:r>
    </w:p>
    <w:p w14:paraId="30061B44" w14:textId="29E671C6" w:rsidR="00AF3EB7" w:rsidRPr="007C550C" w:rsidRDefault="00AF3EB7" w:rsidP="00DE7EE9">
      <w:pPr>
        <w:rPr>
          <w:rFonts w:ascii="Arial" w:hAnsi="Arial" w:cs="Arial"/>
          <w:b/>
          <w:bCs/>
          <w:sz w:val="24"/>
          <w:szCs w:val="24"/>
        </w:rPr>
      </w:pPr>
      <w:r w:rsidRPr="007C550C">
        <w:rPr>
          <w:rFonts w:ascii="Arial" w:hAnsi="Arial" w:cs="Arial"/>
          <w:b/>
          <w:bCs/>
          <w:sz w:val="24"/>
          <w:szCs w:val="24"/>
        </w:rPr>
        <w:t>Budget</w:t>
      </w:r>
    </w:p>
    <w:p w14:paraId="08A78C7A" w14:textId="6C5AF6F2" w:rsidR="00673830" w:rsidRPr="007C550C" w:rsidRDefault="00A039CD" w:rsidP="00DE7EE9">
      <w:pPr>
        <w:rPr>
          <w:rFonts w:ascii="Arial" w:hAnsi="Arial" w:cs="Arial"/>
          <w:sz w:val="24"/>
          <w:szCs w:val="24"/>
        </w:rPr>
      </w:pPr>
      <w:r>
        <w:rPr>
          <w:rFonts w:ascii="Arial" w:hAnsi="Arial" w:cs="Arial"/>
          <w:sz w:val="24"/>
          <w:szCs w:val="24"/>
        </w:rPr>
        <w:lastRenderedPageBreak/>
        <w:t xml:space="preserve">The post holder will be required to put together budgets </w:t>
      </w:r>
      <w:r w:rsidR="001076CA">
        <w:rPr>
          <w:rFonts w:ascii="Arial" w:hAnsi="Arial" w:cs="Arial"/>
          <w:sz w:val="24"/>
          <w:szCs w:val="24"/>
        </w:rPr>
        <w:t>to manage profit and loss potential</w:t>
      </w:r>
      <w:r w:rsidR="00BF38FA">
        <w:rPr>
          <w:rFonts w:ascii="Arial" w:hAnsi="Arial" w:cs="Arial"/>
          <w:sz w:val="24"/>
          <w:szCs w:val="24"/>
        </w:rPr>
        <w:t xml:space="preserve">s. </w:t>
      </w:r>
      <w:r w:rsidR="001076CA">
        <w:rPr>
          <w:rFonts w:ascii="Arial" w:hAnsi="Arial" w:cs="Arial"/>
          <w:sz w:val="24"/>
          <w:szCs w:val="24"/>
        </w:rPr>
        <w:t xml:space="preserve"> </w:t>
      </w:r>
    </w:p>
    <w:p w14:paraId="30061B45" w14:textId="77777777" w:rsidR="00AF3EB7" w:rsidRPr="007C550C" w:rsidRDefault="00AF3EB7" w:rsidP="00DE7EE9">
      <w:pPr>
        <w:rPr>
          <w:rFonts w:ascii="Arial" w:hAnsi="Arial" w:cs="Arial"/>
          <w:b/>
          <w:bCs/>
          <w:sz w:val="24"/>
          <w:szCs w:val="24"/>
        </w:rPr>
      </w:pPr>
      <w:r w:rsidRPr="007C550C">
        <w:rPr>
          <w:rFonts w:ascii="Arial" w:hAnsi="Arial" w:cs="Arial"/>
          <w:b/>
          <w:bCs/>
          <w:sz w:val="24"/>
          <w:szCs w:val="24"/>
        </w:rPr>
        <w:t>Physical</w:t>
      </w:r>
    </w:p>
    <w:p w14:paraId="01663B1B" w14:textId="1C5CA42C" w:rsidR="00621966" w:rsidRPr="007C550C" w:rsidRDefault="001311CC" w:rsidP="00DE7EE9">
      <w:pPr>
        <w:rPr>
          <w:rFonts w:ascii="Arial" w:hAnsi="Arial" w:cs="Arial"/>
          <w:sz w:val="24"/>
          <w:szCs w:val="24"/>
        </w:rPr>
      </w:pPr>
      <w:r w:rsidRPr="007C550C">
        <w:rPr>
          <w:rFonts w:ascii="Arial" w:hAnsi="Arial" w:cs="Arial"/>
          <w:sz w:val="24"/>
          <w:szCs w:val="24"/>
        </w:rPr>
        <w:t>No</w:t>
      </w:r>
    </w:p>
    <w:p w14:paraId="30061B47" w14:textId="77777777" w:rsidR="00AF3EB7" w:rsidRPr="007C550C" w:rsidRDefault="00AF3EB7" w:rsidP="00DE7EE9">
      <w:pPr>
        <w:rPr>
          <w:rFonts w:ascii="Arial" w:hAnsi="Arial" w:cs="Arial"/>
          <w:b/>
          <w:bCs/>
          <w:sz w:val="24"/>
          <w:szCs w:val="24"/>
        </w:rPr>
      </w:pPr>
      <w:r w:rsidRPr="007C550C">
        <w:rPr>
          <w:rFonts w:ascii="Arial" w:hAnsi="Arial" w:cs="Arial"/>
          <w:b/>
          <w:bCs/>
          <w:sz w:val="24"/>
          <w:szCs w:val="24"/>
        </w:rPr>
        <w:t>Location</w:t>
      </w:r>
    </w:p>
    <w:p w14:paraId="30061B48" w14:textId="63B56303" w:rsidR="00AF3EB7" w:rsidRPr="007C550C" w:rsidRDefault="00AF3EB7" w:rsidP="00AF3EB7">
      <w:pPr>
        <w:rPr>
          <w:rFonts w:ascii="Arial" w:hAnsi="Arial" w:cs="Arial"/>
          <w:sz w:val="24"/>
          <w:szCs w:val="24"/>
        </w:rPr>
      </w:pPr>
      <w:r w:rsidRPr="2562F754">
        <w:rPr>
          <w:rFonts w:ascii="Arial" w:hAnsi="Arial" w:cs="Arial"/>
          <w:sz w:val="24"/>
          <w:szCs w:val="24"/>
        </w:rPr>
        <w:t xml:space="preserve">The post holder will be located at </w:t>
      </w:r>
      <w:r w:rsidR="001311CC" w:rsidRPr="2562F754">
        <w:rPr>
          <w:rFonts w:ascii="Arial" w:hAnsi="Arial" w:cs="Arial"/>
          <w:sz w:val="24"/>
          <w:szCs w:val="24"/>
        </w:rPr>
        <w:t xml:space="preserve">either Portsmouth </w:t>
      </w:r>
      <w:r w:rsidRPr="2562F754">
        <w:rPr>
          <w:rFonts w:ascii="Arial" w:hAnsi="Arial" w:cs="Arial"/>
          <w:sz w:val="24"/>
          <w:szCs w:val="24"/>
        </w:rPr>
        <w:t>Guildhall</w:t>
      </w:r>
      <w:r w:rsidR="001311CC" w:rsidRPr="2562F754">
        <w:rPr>
          <w:rFonts w:ascii="Arial" w:hAnsi="Arial" w:cs="Arial"/>
          <w:sz w:val="24"/>
          <w:szCs w:val="24"/>
        </w:rPr>
        <w:t xml:space="preserve"> or White Rock Theatre, Hastings. Occasional travel between venues will be required. </w:t>
      </w:r>
      <w:r w:rsidR="19FFA02D" w:rsidRPr="2562F754">
        <w:rPr>
          <w:rFonts w:ascii="Arial" w:hAnsi="Arial" w:cs="Arial"/>
          <w:sz w:val="24"/>
          <w:szCs w:val="24"/>
        </w:rPr>
        <w:t>Flexible working will be considered.</w:t>
      </w:r>
    </w:p>
    <w:p w14:paraId="771965FB" w14:textId="77777777" w:rsidR="00AF0C96" w:rsidRPr="007C550C" w:rsidRDefault="00FF2BE1" w:rsidP="00AF0C96">
      <w:pPr>
        <w:rPr>
          <w:rFonts w:ascii="Arial" w:hAnsi="Arial" w:cs="Arial"/>
          <w:b/>
          <w:bCs/>
          <w:sz w:val="24"/>
          <w:szCs w:val="24"/>
        </w:rPr>
      </w:pPr>
      <w:r w:rsidRPr="007C550C">
        <w:rPr>
          <w:rFonts w:ascii="Arial" w:hAnsi="Arial" w:cs="Arial"/>
          <w:b/>
          <w:bCs/>
          <w:sz w:val="24"/>
          <w:szCs w:val="24"/>
        </w:rPr>
        <w:t>Context</w:t>
      </w:r>
    </w:p>
    <w:p w14:paraId="41F105D3" w14:textId="2B2B59E2" w:rsidR="00AF0C96" w:rsidRPr="003517A3" w:rsidRDefault="00AF0C96" w:rsidP="00AF0C96">
      <w:pPr>
        <w:rPr>
          <w:rFonts w:ascii="Arial" w:hAnsi="Arial" w:cs="Arial"/>
          <w:b/>
          <w:bCs/>
          <w:sz w:val="24"/>
          <w:szCs w:val="24"/>
        </w:rPr>
      </w:pPr>
      <w:r w:rsidRPr="2562F754">
        <w:rPr>
          <w:rFonts w:ascii="Arial" w:hAnsi="Arial" w:cs="Arial"/>
          <w:sz w:val="24"/>
          <w:szCs w:val="24"/>
        </w:rPr>
        <w:t>The Guildhall Trust</w:t>
      </w:r>
      <w:r w:rsidR="2DE479CE" w:rsidRPr="2562F754">
        <w:rPr>
          <w:rFonts w:ascii="Arial" w:hAnsi="Arial" w:cs="Arial"/>
          <w:sz w:val="24"/>
          <w:szCs w:val="24"/>
        </w:rPr>
        <w:t xml:space="preserve"> (GHT)</w:t>
      </w:r>
      <w:r w:rsidRPr="2562F754">
        <w:rPr>
          <w:rFonts w:ascii="Arial" w:hAnsi="Arial" w:cs="Arial"/>
          <w:sz w:val="24"/>
          <w:szCs w:val="24"/>
        </w:rPr>
        <w:t xml:space="preserve"> was formed in 2011 to take on the management of Portsmouth Guildhall, one of the South of England’s largest and busiest concert halls. The Trust became a charity in 2013 with a board of trustees, a trading company and a clear vision for its future.</w:t>
      </w:r>
    </w:p>
    <w:p w14:paraId="56793975" w14:textId="77777777" w:rsidR="00AF0C96" w:rsidRPr="003517A3" w:rsidRDefault="00AF0C96" w:rsidP="00AF0C96">
      <w:pPr>
        <w:pStyle w:val="NormalWeb"/>
        <w:shd w:val="clear" w:color="auto" w:fill="FFFFFF"/>
        <w:rPr>
          <w:rFonts w:ascii="Arial" w:hAnsi="Arial" w:cs="Arial"/>
          <w:sz w:val="24"/>
          <w:szCs w:val="24"/>
        </w:rPr>
      </w:pPr>
      <w:r w:rsidRPr="2562F754">
        <w:rPr>
          <w:rFonts w:ascii="Arial" w:hAnsi="Arial" w:cs="Arial"/>
          <w:sz w:val="24"/>
          <w:szCs w:val="24"/>
        </w:rPr>
        <w:t>The Trust has successfully developed the Guildhall into a vibrant concert hall, with a first-class programme of concerts as well as a Get Involved programme of community engagement. The Trust has diversified the business of the Guildhall with income streams from conferencing and new events. The Trust is working on a long-term capital project, Guildhall Renaissance, to develop a first-class venue for the future.</w:t>
      </w:r>
    </w:p>
    <w:p w14:paraId="039E1420" w14:textId="74E54FA3" w:rsidR="00AF0C96" w:rsidRPr="003517A3" w:rsidRDefault="00AF0C96" w:rsidP="2562F754">
      <w:pPr>
        <w:pStyle w:val="NormalWeb"/>
        <w:shd w:val="clear" w:color="auto" w:fill="FFFFFF" w:themeFill="background1"/>
        <w:rPr>
          <w:rFonts w:ascii="Arial" w:hAnsi="Arial" w:cs="Arial"/>
          <w:sz w:val="24"/>
          <w:szCs w:val="24"/>
        </w:rPr>
      </w:pPr>
      <w:r w:rsidRPr="2562F754">
        <w:rPr>
          <w:rFonts w:ascii="Arial" w:hAnsi="Arial" w:cs="Arial"/>
          <w:sz w:val="24"/>
          <w:szCs w:val="24"/>
        </w:rPr>
        <w:t xml:space="preserve">Over 275,000 people a year engage with Portsmouth Guildhall and the </w:t>
      </w:r>
      <w:r w:rsidR="0597342F" w:rsidRPr="2562F754">
        <w:rPr>
          <w:rFonts w:ascii="Arial" w:hAnsi="Arial" w:cs="Arial"/>
          <w:sz w:val="24"/>
          <w:szCs w:val="24"/>
        </w:rPr>
        <w:t>GHT’s</w:t>
      </w:r>
      <w:r w:rsidRPr="2562F754">
        <w:rPr>
          <w:rFonts w:ascii="Arial" w:hAnsi="Arial" w:cs="Arial"/>
          <w:sz w:val="24"/>
          <w:szCs w:val="24"/>
        </w:rPr>
        <w:t xml:space="preserve"> various activities. We host approximately 1</w:t>
      </w:r>
      <w:r w:rsidR="658ED7F3" w:rsidRPr="2562F754">
        <w:rPr>
          <w:rFonts w:ascii="Arial" w:hAnsi="Arial" w:cs="Arial"/>
          <w:sz w:val="24"/>
          <w:szCs w:val="24"/>
        </w:rPr>
        <w:t>50</w:t>
      </w:r>
      <w:r w:rsidRPr="2562F754">
        <w:rPr>
          <w:rFonts w:ascii="Arial" w:hAnsi="Arial" w:cs="Arial"/>
          <w:sz w:val="24"/>
          <w:szCs w:val="24"/>
        </w:rPr>
        <w:t xml:space="preserve"> large concerts per annum, </w:t>
      </w:r>
      <w:r w:rsidR="3146FB4E" w:rsidRPr="2562F754">
        <w:rPr>
          <w:rFonts w:ascii="Arial" w:hAnsi="Arial" w:cs="Arial"/>
          <w:sz w:val="24"/>
          <w:szCs w:val="24"/>
        </w:rPr>
        <w:t>8</w:t>
      </w:r>
      <w:r w:rsidRPr="2562F754">
        <w:rPr>
          <w:rFonts w:ascii="Arial" w:hAnsi="Arial" w:cs="Arial"/>
          <w:sz w:val="24"/>
          <w:szCs w:val="24"/>
        </w:rPr>
        <w:t xml:space="preserve">0 smaller gigs in our </w:t>
      </w:r>
      <w:r w:rsidR="001A79F9" w:rsidRPr="2562F754">
        <w:rPr>
          <w:rFonts w:ascii="Arial" w:hAnsi="Arial" w:cs="Arial"/>
          <w:sz w:val="24"/>
          <w:szCs w:val="24"/>
        </w:rPr>
        <w:t>s</w:t>
      </w:r>
      <w:r w:rsidRPr="2562F754">
        <w:rPr>
          <w:rFonts w:ascii="Arial" w:hAnsi="Arial" w:cs="Arial"/>
          <w:sz w:val="24"/>
          <w:szCs w:val="24"/>
        </w:rPr>
        <w:t>tudio, over 6,500 school children participate in Dance Live, one of our leading events, and 80,000 people annually attend conferences and events.</w:t>
      </w:r>
    </w:p>
    <w:p w14:paraId="635C0069" w14:textId="7C3C034C" w:rsidR="00AF0C96" w:rsidRPr="003517A3" w:rsidRDefault="00AF0C96" w:rsidP="2562F754">
      <w:pPr>
        <w:pStyle w:val="NormalWeb"/>
        <w:shd w:val="clear" w:color="auto" w:fill="FFFFFF" w:themeFill="background1"/>
        <w:rPr>
          <w:rFonts w:ascii="Arial" w:hAnsi="Arial" w:cs="Arial"/>
          <w:sz w:val="24"/>
          <w:szCs w:val="24"/>
        </w:rPr>
      </w:pPr>
      <w:r w:rsidRPr="2562F754">
        <w:rPr>
          <w:rFonts w:ascii="Arial" w:hAnsi="Arial" w:cs="Arial"/>
          <w:sz w:val="24"/>
          <w:szCs w:val="24"/>
        </w:rPr>
        <w:t xml:space="preserve">From 1st February 2024, </w:t>
      </w:r>
    </w:p>
    <w:p w14:paraId="223C2E49" w14:textId="342EF53B" w:rsidR="00AF0C96" w:rsidRPr="003517A3" w:rsidRDefault="00AF0C96" w:rsidP="2562F754">
      <w:pPr>
        <w:pStyle w:val="NormalWeb"/>
        <w:shd w:val="clear" w:color="auto" w:fill="FFFFFF" w:themeFill="background1"/>
        <w:rPr>
          <w:rFonts w:ascii="Arial" w:hAnsi="Arial" w:cs="Arial"/>
          <w:sz w:val="24"/>
          <w:szCs w:val="24"/>
        </w:rPr>
      </w:pPr>
      <w:r w:rsidRPr="2562F754">
        <w:rPr>
          <w:rFonts w:ascii="Arial" w:hAnsi="Arial" w:cs="Arial"/>
          <w:sz w:val="24"/>
          <w:szCs w:val="24"/>
        </w:rPr>
        <w:t xml:space="preserve">The Guildhall Trust added The White Rock Theatre, Hastings, to its portfolio of venues and </w:t>
      </w:r>
      <w:proofErr w:type="gramStart"/>
      <w:r w:rsidRPr="2562F754">
        <w:rPr>
          <w:rFonts w:ascii="Arial" w:hAnsi="Arial" w:cs="Arial"/>
          <w:sz w:val="24"/>
          <w:szCs w:val="24"/>
        </w:rPr>
        <w:t>has aspirations</w:t>
      </w:r>
      <w:proofErr w:type="gramEnd"/>
      <w:r w:rsidRPr="2562F754">
        <w:rPr>
          <w:rFonts w:ascii="Arial" w:hAnsi="Arial" w:cs="Arial"/>
          <w:sz w:val="24"/>
          <w:szCs w:val="24"/>
        </w:rPr>
        <w:t xml:space="preserve"> to expand further in the coming years. </w:t>
      </w:r>
      <w:r w:rsidR="67F2738F" w:rsidRPr="2562F754">
        <w:rPr>
          <w:rFonts w:ascii="Arial" w:hAnsi="Arial" w:cs="Arial"/>
          <w:sz w:val="24"/>
          <w:szCs w:val="24"/>
        </w:rPr>
        <w:t xml:space="preserve">The White Rock hosts nearly 200 performances including pantomime and has a busy new Studio venue which is used for gigs and comedy. </w:t>
      </w:r>
      <w:r w:rsidRPr="2562F754">
        <w:rPr>
          <w:rFonts w:ascii="Arial" w:hAnsi="Arial" w:cs="Arial"/>
          <w:sz w:val="24"/>
          <w:szCs w:val="24"/>
        </w:rPr>
        <w:t xml:space="preserve">Applying a similar model to the White Rock, </w:t>
      </w:r>
      <w:r w:rsidR="4244FDDF" w:rsidRPr="2562F754">
        <w:rPr>
          <w:rFonts w:ascii="Arial" w:hAnsi="Arial" w:cs="Arial"/>
          <w:sz w:val="24"/>
          <w:szCs w:val="24"/>
        </w:rPr>
        <w:t xml:space="preserve">GHT is </w:t>
      </w:r>
      <w:r w:rsidR="00B64281" w:rsidRPr="2562F754">
        <w:rPr>
          <w:rFonts w:ascii="Arial" w:hAnsi="Arial" w:cs="Arial"/>
          <w:sz w:val="24"/>
          <w:szCs w:val="24"/>
        </w:rPr>
        <w:t>revitalising</w:t>
      </w:r>
      <w:r w:rsidRPr="2562F754">
        <w:rPr>
          <w:rFonts w:ascii="Arial" w:hAnsi="Arial" w:cs="Arial"/>
          <w:sz w:val="24"/>
          <w:szCs w:val="24"/>
        </w:rPr>
        <w:t xml:space="preserve"> </w:t>
      </w:r>
      <w:r w:rsidR="2EB775F5" w:rsidRPr="2562F754">
        <w:rPr>
          <w:rFonts w:ascii="Arial" w:hAnsi="Arial" w:cs="Arial"/>
          <w:sz w:val="24"/>
          <w:szCs w:val="24"/>
        </w:rPr>
        <w:t>this venue’s</w:t>
      </w:r>
      <w:r w:rsidRPr="2562F754">
        <w:rPr>
          <w:rFonts w:ascii="Arial" w:hAnsi="Arial" w:cs="Arial"/>
          <w:sz w:val="24"/>
          <w:szCs w:val="24"/>
        </w:rPr>
        <w:t xml:space="preserve"> </w:t>
      </w:r>
      <w:r w:rsidR="442A2807" w:rsidRPr="2562F754">
        <w:rPr>
          <w:rFonts w:ascii="Arial" w:hAnsi="Arial" w:cs="Arial"/>
          <w:sz w:val="24"/>
          <w:szCs w:val="24"/>
        </w:rPr>
        <w:t>music</w:t>
      </w:r>
      <w:r w:rsidRPr="2562F754">
        <w:rPr>
          <w:rFonts w:ascii="Arial" w:hAnsi="Arial" w:cs="Arial"/>
          <w:sz w:val="24"/>
          <w:szCs w:val="24"/>
        </w:rPr>
        <w:t xml:space="preserve"> programme</w:t>
      </w:r>
      <w:r w:rsidR="09459BF3" w:rsidRPr="2562F754">
        <w:rPr>
          <w:rFonts w:ascii="Arial" w:hAnsi="Arial" w:cs="Arial"/>
          <w:sz w:val="24"/>
          <w:szCs w:val="24"/>
        </w:rPr>
        <w:t>.</w:t>
      </w:r>
    </w:p>
    <w:p w14:paraId="0805711C" w14:textId="5A2CF294" w:rsidR="00AF0C96" w:rsidRPr="003517A3" w:rsidRDefault="00AF0C96" w:rsidP="00B64281">
      <w:pPr>
        <w:pStyle w:val="NormalWeb"/>
        <w:shd w:val="clear" w:color="auto" w:fill="FFFFFF" w:themeFill="background1"/>
        <w:rPr>
          <w:rFonts w:ascii="Arial" w:hAnsi="Arial" w:cs="Arial"/>
          <w:sz w:val="24"/>
          <w:szCs w:val="24"/>
        </w:rPr>
      </w:pPr>
      <w:r w:rsidRPr="2562F754">
        <w:rPr>
          <w:rFonts w:ascii="Arial" w:hAnsi="Arial" w:cs="Arial"/>
          <w:sz w:val="24"/>
          <w:szCs w:val="24"/>
        </w:rPr>
        <w:t xml:space="preserve">  </w:t>
      </w:r>
      <w:r w:rsidRPr="003517A3">
        <w:rPr>
          <w:rFonts w:ascii="Arial" w:hAnsi="Arial" w:cs="Arial"/>
          <w:sz w:val="24"/>
          <w:szCs w:val="24"/>
        </w:rPr>
        <w:t xml:space="preserve">The core purpose of The Guildhall Trust is to deliver inspirational opportunities so that people want to engage with culture and the creative economy. The Guildhall Trust’s vision is that it will become a leading cultural organisation which places our communities at the centre of everything we do so that we can inspire, entertain and transform lives. This is achieved </w:t>
      </w:r>
      <w:r w:rsidR="00673830" w:rsidRPr="003517A3">
        <w:rPr>
          <w:rFonts w:ascii="Arial" w:hAnsi="Arial" w:cs="Arial"/>
          <w:sz w:val="24"/>
          <w:szCs w:val="24"/>
        </w:rPr>
        <w:t xml:space="preserve">The Guildhall Trust is a charitable trust limited by guarantee. </w:t>
      </w:r>
    </w:p>
    <w:p w14:paraId="5BBD71D0" w14:textId="3490BFCE" w:rsidR="00673830" w:rsidRPr="003517A3" w:rsidRDefault="00673830" w:rsidP="49464565">
      <w:pPr>
        <w:pStyle w:val="NormalWeb"/>
        <w:shd w:val="clear" w:color="auto" w:fill="FFFFFF" w:themeFill="background1"/>
        <w:rPr>
          <w:rFonts w:ascii="Arial" w:hAnsi="Arial" w:cs="Arial"/>
          <w:sz w:val="24"/>
          <w:szCs w:val="24"/>
        </w:rPr>
      </w:pPr>
      <w:r w:rsidRPr="2562F754">
        <w:rPr>
          <w:rFonts w:ascii="Arial" w:hAnsi="Arial" w:cs="Arial"/>
          <w:sz w:val="24"/>
          <w:szCs w:val="24"/>
        </w:rPr>
        <w:t xml:space="preserve">This role requires a candidate who is excellent at customer service, who has a positive attitude and </w:t>
      </w:r>
      <w:r w:rsidR="0076241B" w:rsidRPr="2562F754">
        <w:rPr>
          <w:rFonts w:ascii="Arial" w:hAnsi="Arial" w:cs="Arial"/>
          <w:sz w:val="24"/>
          <w:szCs w:val="24"/>
        </w:rPr>
        <w:t>first-class</w:t>
      </w:r>
      <w:r w:rsidRPr="2562F754">
        <w:rPr>
          <w:rFonts w:ascii="Arial" w:hAnsi="Arial" w:cs="Arial"/>
          <w:sz w:val="24"/>
          <w:szCs w:val="24"/>
        </w:rPr>
        <w:t xml:space="preserve"> communication skills. You will have a confident telephone manner and be able to pick up a brief and satisfy the client. You will be able to be committed to a high level of customer service.</w:t>
      </w:r>
    </w:p>
    <w:p w14:paraId="26AB51A6" w14:textId="0FF0A830" w:rsidR="2562F754" w:rsidRDefault="2562F754" w:rsidP="2562F754">
      <w:pPr>
        <w:pStyle w:val="NormalWeb"/>
        <w:shd w:val="clear" w:color="auto" w:fill="FFFFFF" w:themeFill="background1"/>
        <w:rPr>
          <w:rFonts w:ascii="Arial" w:hAnsi="Arial" w:cs="Arial"/>
          <w:sz w:val="24"/>
          <w:szCs w:val="24"/>
        </w:rPr>
      </w:pPr>
    </w:p>
    <w:p w14:paraId="7F73C87A" w14:textId="0E625D29" w:rsidR="2562F754" w:rsidRDefault="2562F754" w:rsidP="2562F754">
      <w:pPr>
        <w:pStyle w:val="NormalWeb"/>
        <w:shd w:val="clear" w:color="auto" w:fill="FFFFFF" w:themeFill="background1"/>
        <w:rPr>
          <w:rFonts w:ascii="Arial" w:hAnsi="Arial" w:cs="Arial"/>
          <w:sz w:val="24"/>
          <w:szCs w:val="24"/>
        </w:rPr>
      </w:pPr>
    </w:p>
    <w:p w14:paraId="6DECB9DB" w14:textId="2D4B6529" w:rsidR="49464565" w:rsidRDefault="49464565" w:rsidP="49464565">
      <w:pPr>
        <w:pStyle w:val="NormalWeb"/>
        <w:shd w:val="clear" w:color="auto" w:fill="FFFFFF" w:themeFill="background1"/>
        <w:rPr>
          <w:rFonts w:ascii="Arial" w:hAnsi="Arial" w:cs="Arial"/>
          <w:sz w:val="24"/>
          <w:szCs w:val="24"/>
        </w:rPr>
      </w:pPr>
    </w:p>
    <w:p w14:paraId="30061B53" w14:textId="77777777" w:rsidR="00FF2BE1" w:rsidRPr="003517A3" w:rsidRDefault="00FF2BE1" w:rsidP="00FF2BE1">
      <w:pPr>
        <w:pStyle w:val="NormalWeb"/>
        <w:shd w:val="clear" w:color="auto" w:fill="FFFFFF"/>
        <w:rPr>
          <w:rFonts w:ascii="Arial" w:hAnsi="Arial" w:cs="Arial"/>
          <w:b/>
          <w:bCs/>
          <w:sz w:val="24"/>
          <w:szCs w:val="24"/>
        </w:rPr>
      </w:pPr>
      <w:r w:rsidRPr="003517A3">
        <w:rPr>
          <w:rFonts w:ascii="Arial" w:hAnsi="Arial" w:cs="Arial"/>
          <w:b/>
          <w:bCs/>
          <w:sz w:val="24"/>
          <w:szCs w:val="24"/>
        </w:rPr>
        <w:t>Person Specification</w:t>
      </w:r>
    </w:p>
    <w:p w14:paraId="30061B54" w14:textId="77777777" w:rsidR="00FF2BE1" w:rsidRPr="003517A3" w:rsidRDefault="00FF2BE1" w:rsidP="00FF2BE1">
      <w:pPr>
        <w:pStyle w:val="NormalWeb"/>
        <w:shd w:val="clear" w:color="auto" w:fill="FFFFFF"/>
        <w:rPr>
          <w:rFonts w:ascii="Arial" w:hAnsi="Arial" w:cs="Arial"/>
          <w:sz w:val="24"/>
          <w:szCs w:val="24"/>
        </w:rPr>
      </w:pPr>
      <w:r w:rsidRPr="003517A3">
        <w:rPr>
          <w:rFonts w:ascii="Arial" w:hAnsi="Arial" w:cs="Arial"/>
          <w:sz w:val="24"/>
          <w:szCs w:val="24"/>
        </w:rPr>
        <w:t xml:space="preserve">This acts as selection criteria and gives an outline of the type of person the </w:t>
      </w:r>
      <w:r w:rsidR="00703698" w:rsidRPr="003517A3">
        <w:rPr>
          <w:rFonts w:ascii="Arial" w:hAnsi="Arial" w:cs="Arial"/>
          <w:sz w:val="24"/>
          <w:szCs w:val="24"/>
        </w:rPr>
        <w:t>characteristic</w:t>
      </w:r>
      <w:r w:rsidRPr="003517A3">
        <w:rPr>
          <w:rFonts w:ascii="Arial" w:hAnsi="Arial" w:cs="Arial"/>
          <w:sz w:val="24"/>
          <w:szCs w:val="24"/>
        </w:rPr>
        <w:t xml:space="preserve"> required to do the job.</w:t>
      </w:r>
    </w:p>
    <w:p w14:paraId="30061B55" w14:textId="77777777" w:rsidR="00FF2BE1" w:rsidRPr="003517A3" w:rsidRDefault="00703698" w:rsidP="00FF2BE1">
      <w:pPr>
        <w:pStyle w:val="NormalWeb"/>
        <w:shd w:val="clear" w:color="auto" w:fill="FFFFFF"/>
        <w:rPr>
          <w:rFonts w:ascii="Arial" w:hAnsi="Arial" w:cs="Arial"/>
          <w:sz w:val="24"/>
          <w:szCs w:val="24"/>
        </w:rPr>
      </w:pPr>
      <w:r w:rsidRPr="003517A3">
        <w:rPr>
          <w:rFonts w:ascii="Arial" w:hAnsi="Arial" w:cs="Arial"/>
          <w:sz w:val="24"/>
          <w:szCs w:val="24"/>
        </w:rPr>
        <w:t>Essential: - without which the candidate would be rejected</w:t>
      </w:r>
    </w:p>
    <w:p w14:paraId="30061B56" w14:textId="77777777" w:rsidR="00703698" w:rsidRPr="003517A3" w:rsidRDefault="00703698" w:rsidP="00FF2BE1">
      <w:pPr>
        <w:pStyle w:val="NormalWeb"/>
        <w:shd w:val="clear" w:color="auto" w:fill="FFFFFF"/>
        <w:rPr>
          <w:rFonts w:ascii="Arial" w:hAnsi="Arial" w:cs="Arial"/>
          <w:sz w:val="24"/>
          <w:szCs w:val="24"/>
        </w:rPr>
      </w:pPr>
      <w:r w:rsidRPr="49464565">
        <w:rPr>
          <w:rFonts w:ascii="Arial" w:hAnsi="Arial" w:cs="Arial"/>
          <w:sz w:val="24"/>
          <w:szCs w:val="24"/>
        </w:rPr>
        <w:t>Desirable: - useful for choosing between two good candidates</w:t>
      </w:r>
    </w:p>
    <w:p w14:paraId="57666732" w14:textId="66BE807C" w:rsidR="49464565" w:rsidRDefault="49464565" w:rsidP="49464565">
      <w:pPr>
        <w:pStyle w:val="NormalWeb"/>
        <w:shd w:val="clear" w:color="auto" w:fill="FFFFFF" w:themeFill="background1"/>
        <w:rPr>
          <w:rFonts w:ascii="Arial" w:hAnsi="Arial" w:cs="Arial"/>
          <w:sz w:val="24"/>
          <w:szCs w:val="24"/>
        </w:rPr>
      </w:pPr>
    </w:p>
    <w:tbl>
      <w:tblPr>
        <w:tblStyle w:val="TableGrid"/>
        <w:tblW w:w="0" w:type="auto"/>
        <w:tblLook w:val="04A0" w:firstRow="1" w:lastRow="0" w:firstColumn="1" w:lastColumn="0" w:noHBand="0" w:noVBand="1"/>
      </w:tblPr>
      <w:tblGrid>
        <w:gridCol w:w="1417"/>
        <w:gridCol w:w="4600"/>
        <w:gridCol w:w="2999"/>
      </w:tblGrid>
      <w:tr w:rsidR="003517A3" w:rsidRPr="003517A3" w14:paraId="30061B5A" w14:textId="77777777" w:rsidTr="49464565">
        <w:tc>
          <w:tcPr>
            <w:tcW w:w="1384" w:type="dxa"/>
          </w:tcPr>
          <w:p w14:paraId="30061B57" w14:textId="77777777" w:rsidR="00D37583" w:rsidRPr="003517A3" w:rsidRDefault="00703698" w:rsidP="00FF2BE1">
            <w:pPr>
              <w:pStyle w:val="NormalWeb"/>
              <w:rPr>
                <w:rFonts w:ascii="Arial" w:hAnsi="Arial" w:cs="Arial"/>
                <w:sz w:val="24"/>
                <w:szCs w:val="24"/>
              </w:rPr>
            </w:pPr>
            <w:r w:rsidRPr="003517A3">
              <w:rPr>
                <w:rFonts w:ascii="Arial" w:hAnsi="Arial" w:cs="Arial"/>
                <w:sz w:val="24"/>
                <w:szCs w:val="24"/>
              </w:rPr>
              <w:t>Attribute</w:t>
            </w:r>
            <w:r w:rsidR="00D37583" w:rsidRPr="003517A3">
              <w:rPr>
                <w:rFonts w:ascii="Arial" w:hAnsi="Arial" w:cs="Arial"/>
                <w:sz w:val="24"/>
                <w:szCs w:val="24"/>
              </w:rPr>
              <w:br/>
            </w:r>
          </w:p>
        </w:tc>
        <w:tc>
          <w:tcPr>
            <w:tcW w:w="4777" w:type="dxa"/>
          </w:tcPr>
          <w:p w14:paraId="30061B58" w14:textId="77777777" w:rsidR="00703698" w:rsidRPr="003517A3" w:rsidRDefault="00703698" w:rsidP="00FF2BE1">
            <w:pPr>
              <w:pStyle w:val="NormalWeb"/>
              <w:rPr>
                <w:rFonts w:ascii="Arial" w:hAnsi="Arial" w:cs="Arial"/>
                <w:sz w:val="24"/>
                <w:szCs w:val="24"/>
              </w:rPr>
            </w:pPr>
            <w:r w:rsidRPr="003517A3">
              <w:rPr>
                <w:rFonts w:ascii="Arial" w:hAnsi="Arial" w:cs="Arial"/>
                <w:sz w:val="24"/>
                <w:szCs w:val="24"/>
              </w:rPr>
              <w:t>Essential</w:t>
            </w:r>
          </w:p>
        </w:tc>
        <w:tc>
          <w:tcPr>
            <w:tcW w:w="3081" w:type="dxa"/>
          </w:tcPr>
          <w:p w14:paraId="30061B59" w14:textId="77777777" w:rsidR="00703698" w:rsidRPr="003517A3" w:rsidRDefault="00703698" w:rsidP="00FF2BE1">
            <w:pPr>
              <w:pStyle w:val="NormalWeb"/>
              <w:rPr>
                <w:rFonts w:ascii="Arial" w:hAnsi="Arial" w:cs="Arial"/>
                <w:sz w:val="24"/>
                <w:szCs w:val="24"/>
              </w:rPr>
            </w:pPr>
            <w:r w:rsidRPr="003517A3">
              <w:rPr>
                <w:rFonts w:ascii="Arial" w:hAnsi="Arial" w:cs="Arial"/>
                <w:sz w:val="24"/>
                <w:szCs w:val="24"/>
              </w:rPr>
              <w:t>Desirable</w:t>
            </w:r>
          </w:p>
        </w:tc>
      </w:tr>
      <w:tr w:rsidR="003517A3" w:rsidRPr="003517A3" w14:paraId="30061B63" w14:textId="77777777" w:rsidTr="49464565">
        <w:tc>
          <w:tcPr>
            <w:tcW w:w="1384" w:type="dxa"/>
          </w:tcPr>
          <w:p w14:paraId="30061B5B" w14:textId="77777777" w:rsidR="00703698" w:rsidRPr="003517A3" w:rsidRDefault="00703698" w:rsidP="00FF2BE1">
            <w:pPr>
              <w:pStyle w:val="NormalWeb"/>
              <w:rPr>
                <w:rFonts w:ascii="Arial" w:hAnsi="Arial" w:cs="Arial"/>
                <w:sz w:val="24"/>
                <w:szCs w:val="24"/>
              </w:rPr>
            </w:pPr>
            <w:r w:rsidRPr="003517A3">
              <w:rPr>
                <w:rFonts w:ascii="Arial" w:hAnsi="Arial" w:cs="Arial"/>
                <w:sz w:val="24"/>
                <w:szCs w:val="24"/>
              </w:rPr>
              <w:t>Experience</w:t>
            </w:r>
          </w:p>
        </w:tc>
        <w:tc>
          <w:tcPr>
            <w:tcW w:w="4777" w:type="dxa"/>
          </w:tcPr>
          <w:p w14:paraId="30061B5D" w14:textId="2AA1892D" w:rsidR="00185E0C" w:rsidRPr="003517A3" w:rsidRDefault="009217F6" w:rsidP="00AF3EB7">
            <w:pPr>
              <w:pStyle w:val="NormalWeb"/>
              <w:rPr>
                <w:rFonts w:ascii="Arial" w:hAnsi="Arial" w:cs="Arial"/>
                <w:sz w:val="24"/>
                <w:szCs w:val="24"/>
              </w:rPr>
            </w:pPr>
            <w:r>
              <w:rPr>
                <w:rFonts w:ascii="Arial" w:hAnsi="Arial" w:cs="Arial"/>
                <w:sz w:val="24"/>
                <w:szCs w:val="24"/>
              </w:rPr>
              <w:t>E</w:t>
            </w:r>
            <w:r w:rsidR="002A205D" w:rsidRPr="003517A3">
              <w:rPr>
                <w:rFonts w:ascii="Arial" w:hAnsi="Arial" w:cs="Arial"/>
                <w:sz w:val="24"/>
                <w:szCs w:val="24"/>
              </w:rPr>
              <w:t xml:space="preserve">xperience of </w:t>
            </w:r>
            <w:r w:rsidR="00B412E0" w:rsidRPr="003517A3">
              <w:rPr>
                <w:rFonts w:ascii="Arial" w:hAnsi="Arial" w:cs="Arial"/>
                <w:sz w:val="24"/>
                <w:szCs w:val="24"/>
              </w:rPr>
              <w:t xml:space="preserve">working with </w:t>
            </w:r>
            <w:r w:rsidR="002E1AE2" w:rsidRPr="003517A3">
              <w:rPr>
                <w:rFonts w:ascii="Arial" w:hAnsi="Arial" w:cs="Arial"/>
                <w:sz w:val="24"/>
                <w:szCs w:val="24"/>
              </w:rPr>
              <w:t>promoters and agents</w:t>
            </w:r>
            <w:r w:rsidR="0033711F" w:rsidRPr="003517A3">
              <w:rPr>
                <w:rFonts w:ascii="Arial" w:hAnsi="Arial" w:cs="Arial"/>
                <w:sz w:val="24"/>
                <w:szCs w:val="24"/>
              </w:rPr>
              <w:t>.</w:t>
            </w:r>
          </w:p>
          <w:p w14:paraId="12E7321D" w14:textId="0C82ECA9" w:rsidR="0033711F" w:rsidRPr="003517A3" w:rsidRDefault="009217F6" w:rsidP="00AF3EB7">
            <w:pPr>
              <w:pStyle w:val="NormalWeb"/>
              <w:rPr>
                <w:rFonts w:ascii="Arial" w:hAnsi="Arial" w:cs="Arial"/>
                <w:sz w:val="24"/>
                <w:szCs w:val="24"/>
              </w:rPr>
            </w:pPr>
            <w:r>
              <w:rPr>
                <w:rFonts w:ascii="Arial" w:hAnsi="Arial" w:cs="Arial"/>
                <w:sz w:val="24"/>
                <w:szCs w:val="24"/>
              </w:rPr>
              <w:t>E</w:t>
            </w:r>
            <w:r w:rsidR="2EF936F4" w:rsidRPr="49464565">
              <w:rPr>
                <w:rFonts w:ascii="Arial" w:hAnsi="Arial" w:cs="Arial"/>
                <w:sz w:val="24"/>
                <w:szCs w:val="24"/>
              </w:rPr>
              <w:t>xperience working in</w:t>
            </w:r>
            <w:r w:rsidR="37D60819" w:rsidRPr="49464565">
              <w:rPr>
                <w:rFonts w:ascii="Arial" w:hAnsi="Arial" w:cs="Arial"/>
                <w:sz w:val="24"/>
                <w:szCs w:val="24"/>
              </w:rPr>
              <w:t xml:space="preserve"> </w:t>
            </w:r>
            <w:r w:rsidR="00BF38FA">
              <w:rPr>
                <w:rFonts w:ascii="Arial" w:hAnsi="Arial" w:cs="Arial"/>
                <w:sz w:val="24"/>
                <w:szCs w:val="24"/>
              </w:rPr>
              <w:t xml:space="preserve">a </w:t>
            </w:r>
            <w:r w:rsidR="00B0E49F" w:rsidRPr="49464565">
              <w:rPr>
                <w:rFonts w:ascii="Arial" w:hAnsi="Arial" w:cs="Arial"/>
                <w:sz w:val="24"/>
                <w:szCs w:val="24"/>
              </w:rPr>
              <w:t>music venue</w:t>
            </w:r>
            <w:r w:rsidR="37D60819" w:rsidRPr="49464565">
              <w:rPr>
                <w:rFonts w:ascii="Arial" w:hAnsi="Arial" w:cs="Arial"/>
                <w:sz w:val="24"/>
                <w:szCs w:val="24"/>
              </w:rPr>
              <w:t xml:space="preserve"> setting.</w:t>
            </w:r>
          </w:p>
          <w:p w14:paraId="02D1C6A7" w14:textId="11FE6A85" w:rsidR="00013C70" w:rsidRDefault="00013C70" w:rsidP="00AF3EB7">
            <w:pPr>
              <w:pStyle w:val="NormalWeb"/>
              <w:rPr>
                <w:rFonts w:ascii="Arial" w:hAnsi="Arial" w:cs="Arial"/>
                <w:sz w:val="24"/>
                <w:szCs w:val="24"/>
              </w:rPr>
            </w:pPr>
            <w:r>
              <w:rPr>
                <w:rFonts w:ascii="Arial" w:hAnsi="Arial" w:cs="Arial"/>
                <w:sz w:val="24"/>
                <w:szCs w:val="24"/>
              </w:rPr>
              <w:t xml:space="preserve">Demonstrate knowledge of various contemporary music styles including </w:t>
            </w:r>
            <w:r w:rsidR="00E74895" w:rsidRPr="005A7A4A">
              <w:rPr>
                <w:rFonts w:ascii="Arial" w:hAnsi="Arial" w:cs="Arial"/>
                <w:sz w:val="24"/>
                <w:szCs w:val="24"/>
              </w:rPr>
              <w:t>R</w:t>
            </w:r>
            <w:r w:rsidRPr="005A7A4A">
              <w:rPr>
                <w:rFonts w:ascii="Arial" w:hAnsi="Arial" w:cs="Arial"/>
                <w:sz w:val="24"/>
                <w:szCs w:val="24"/>
              </w:rPr>
              <w:t>ap,</w:t>
            </w:r>
            <w:r w:rsidR="00E74895" w:rsidRPr="005A7A4A">
              <w:rPr>
                <w:rFonts w:ascii="Arial" w:hAnsi="Arial" w:cs="Arial"/>
                <w:sz w:val="24"/>
                <w:szCs w:val="24"/>
              </w:rPr>
              <w:t xml:space="preserve"> EDM, R&amp;B</w:t>
            </w:r>
            <w:r w:rsidR="005A7A4A" w:rsidRPr="005A7A4A">
              <w:rPr>
                <w:rFonts w:ascii="Arial" w:hAnsi="Arial" w:cs="Arial"/>
                <w:sz w:val="24"/>
                <w:szCs w:val="24"/>
              </w:rPr>
              <w:t>,</w:t>
            </w:r>
            <w:r w:rsidRPr="005A7A4A">
              <w:rPr>
                <w:rFonts w:ascii="Arial" w:hAnsi="Arial" w:cs="Arial"/>
                <w:sz w:val="24"/>
                <w:szCs w:val="24"/>
              </w:rPr>
              <w:t xml:space="preserve"> </w:t>
            </w:r>
            <w:proofErr w:type="spellStart"/>
            <w:r w:rsidR="005A7A4A" w:rsidRPr="005A7A4A">
              <w:rPr>
                <w:rFonts w:ascii="Arial" w:hAnsi="Arial" w:cs="Arial"/>
                <w:sz w:val="24"/>
                <w:szCs w:val="24"/>
              </w:rPr>
              <w:t>H</w:t>
            </w:r>
            <w:r w:rsidRPr="005A7A4A">
              <w:rPr>
                <w:rFonts w:ascii="Arial" w:hAnsi="Arial" w:cs="Arial"/>
                <w:sz w:val="24"/>
                <w:szCs w:val="24"/>
              </w:rPr>
              <w:t>iphop</w:t>
            </w:r>
            <w:proofErr w:type="spellEnd"/>
            <w:r w:rsidRPr="005A7A4A">
              <w:rPr>
                <w:rFonts w:ascii="Arial" w:hAnsi="Arial" w:cs="Arial"/>
                <w:sz w:val="24"/>
                <w:szCs w:val="24"/>
              </w:rPr>
              <w:t xml:space="preserve">, </w:t>
            </w:r>
            <w:r w:rsidR="005A7A4A" w:rsidRPr="005A7A4A">
              <w:rPr>
                <w:rFonts w:ascii="Arial" w:hAnsi="Arial" w:cs="Arial"/>
                <w:sz w:val="24"/>
                <w:szCs w:val="24"/>
              </w:rPr>
              <w:t>U</w:t>
            </w:r>
            <w:r w:rsidRPr="005A7A4A">
              <w:rPr>
                <w:rFonts w:ascii="Arial" w:hAnsi="Arial" w:cs="Arial"/>
                <w:sz w:val="24"/>
                <w:szCs w:val="24"/>
              </w:rPr>
              <w:t xml:space="preserve">rban, </w:t>
            </w:r>
            <w:r w:rsidR="005A7A4A" w:rsidRPr="005A7A4A">
              <w:rPr>
                <w:rFonts w:ascii="Arial" w:hAnsi="Arial" w:cs="Arial"/>
                <w:sz w:val="24"/>
                <w:szCs w:val="24"/>
              </w:rPr>
              <w:t>I</w:t>
            </w:r>
            <w:r w:rsidRPr="005A7A4A">
              <w:rPr>
                <w:rFonts w:ascii="Arial" w:hAnsi="Arial" w:cs="Arial"/>
                <w:sz w:val="24"/>
                <w:szCs w:val="24"/>
              </w:rPr>
              <w:t>ndie etc</w:t>
            </w:r>
            <w:r w:rsidR="005A7A4A" w:rsidRPr="005A7A4A">
              <w:rPr>
                <w:rFonts w:ascii="Arial" w:hAnsi="Arial" w:cs="Arial"/>
                <w:sz w:val="24"/>
                <w:szCs w:val="24"/>
              </w:rPr>
              <w:t>.</w:t>
            </w:r>
            <w:r w:rsidR="005A7A4A">
              <w:rPr>
                <w:rFonts w:ascii="Arial" w:hAnsi="Arial" w:cs="Arial"/>
                <w:sz w:val="24"/>
                <w:szCs w:val="24"/>
              </w:rPr>
              <w:t xml:space="preserve"> </w:t>
            </w:r>
          </w:p>
          <w:p w14:paraId="30061B5F" w14:textId="546EB021" w:rsidR="002A205D" w:rsidRPr="003517A3" w:rsidRDefault="00D837B5" w:rsidP="00AF3EB7">
            <w:pPr>
              <w:pStyle w:val="NormalWeb"/>
              <w:rPr>
                <w:rFonts w:ascii="Arial" w:hAnsi="Arial" w:cs="Arial"/>
                <w:sz w:val="24"/>
                <w:szCs w:val="24"/>
              </w:rPr>
            </w:pPr>
            <w:r w:rsidRPr="003517A3">
              <w:rPr>
                <w:rFonts w:ascii="Arial" w:hAnsi="Arial" w:cs="Arial"/>
                <w:sz w:val="24"/>
                <w:szCs w:val="24"/>
              </w:rPr>
              <w:t>Proven people management</w:t>
            </w:r>
            <w:r w:rsidR="00013C70">
              <w:rPr>
                <w:rFonts w:ascii="Arial" w:hAnsi="Arial" w:cs="Arial"/>
                <w:sz w:val="24"/>
                <w:szCs w:val="24"/>
              </w:rPr>
              <w:t>.</w:t>
            </w:r>
            <w:r w:rsidR="008B2D8D" w:rsidRPr="003517A3">
              <w:rPr>
                <w:rFonts w:ascii="Arial" w:hAnsi="Arial" w:cs="Arial"/>
                <w:sz w:val="24"/>
                <w:szCs w:val="24"/>
              </w:rPr>
              <w:br/>
            </w:r>
          </w:p>
        </w:tc>
        <w:tc>
          <w:tcPr>
            <w:tcW w:w="3081" w:type="dxa"/>
          </w:tcPr>
          <w:p w14:paraId="30061B62" w14:textId="356F5740" w:rsidR="00337766" w:rsidRPr="003517A3" w:rsidRDefault="0033711F" w:rsidP="009C1268">
            <w:pPr>
              <w:pStyle w:val="NormalWeb"/>
              <w:rPr>
                <w:rFonts w:ascii="Arial" w:hAnsi="Arial" w:cs="Arial"/>
                <w:sz w:val="24"/>
                <w:szCs w:val="24"/>
              </w:rPr>
            </w:pPr>
            <w:r w:rsidRPr="003517A3">
              <w:rPr>
                <w:rFonts w:ascii="Arial" w:hAnsi="Arial" w:cs="Arial"/>
                <w:sz w:val="24"/>
                <w:szCs w:val="24"/>
              </w:rPr>
              <w:t>Demonstrable experience of event co-ordination and management.</w:t>
            </w:r>
          </w:p>
        </w:tc>
      </w:tr>
      <w:tr w:rsidR="003517A3" w:rsidRPr="003517A3" w14:paraId="30061B73" w14:textId="77777777" w:rsidTr="49464565">
        <w:tc>
          <w:tcPr>
            <w:tcW w:w="1384" w:type="dxa"/>
          </w:tcPr>
          <w:p w14:paraId="30061B64" w14:textId="77777777" w:rsidR="00703698" w:rsidRPr="003517A3" w:rsidRDefault="00703698" w:rsidP="00FF2BE1">
            <w:pPr>
              <w:pStyle w:val="NormalWeb"/>
              <w:rPr>
                <w:rFonts w:ascii="Arial" w:hAnsi="Arial" w:cs="Arial"/>
                <w:sz w:val="24"/>
                <w:szCs w:val="24"/>
              </w:rPr>
            </w:pPr>
            <w:r w:rsidRPr="003517A3">
              <w:rPr>
                <w:rFonts w:ascii="Arial" w:hAnsi="Arial" w:cs="Arial"/>
                <w:sz w:val="24"/>
                <w:szCs w:val="24"/>
              </w:rPr>
              <w:t>Skill/ A</w:t>
            </w:r>
            <w:r w:rsidR="002A205D" w:rsidRPr="003517A3">
              <w:rPr>
                <w:rFonts w:ascii="Arial" w:hAnsi="Arial" w:cs="Arial"/>
                <w:sz w:val="24"/>
                <w:szCs w:val="24"/>
              </w:rPr>
              <w:t>bilities</w:t>
            </w:r>
          </w:p>
        </w:tc>
        <w:tc>
          <w:tcPr>
            <w:tcW w:w="4777" w:type="dxa"/>
          </w:tcPr>
          <w:p w14:paraId="30061B65" w14:textId="15BDC6D8" w:rsidR="00E11019" w:rsidRPr="003517A3" w:rsidRDefault="00E11019" w:rsidP="00E46EA5">
            <w:pPr>
              <w:pStyle w:val="NormalWeb"/>
              <w:rPr>
                <w:rFonts w:ascii="Arial" w:hAnsi="Arial" w:cs="Arial"/>
                <w:sz w:val="24"/>
                <w:szCs w:val="24"/>
              </w:rPr>
            </w:pPr>
            <w:r w:rsidRPr="003517A3">
              <w:rPr>
                <w:rFonts w:ascii="Arial" w:hAnsi="Arial" w:cs="Arial"/>
                <w:sz w:val="24"/>
                <w:szCs w:val="24"/>
              </w:rPr>
              <w:t xml:space="preserve">Able to </w:t>
            </w:r>
            <w:r w:rsidR="00802275" w:rsidRPr="003517A3">
              <w:rPr>
                <w:rFonts w:ascii="Arial" w:hAnsi="Arial" w:cs="Arial"/>
                <w:sz w:val="24"/>
                <w:szCs w:val="24"/>
              </w:rPr>
              <w:t>plan and manage budgets</w:t>
            </w:r>
            <w:r w:rsidR="00BF38FA">
              <w:rPr>
                <w:rFonts w:ascii="Arial" w:hAnsi="Arial" w:cs="Arial"/>
                <w:sz w:val="24"/>
                <w:szCs w:val="24"/>
              </w:rPr>
              <w:t>.</w:t>
            </w:r>
          </w:p>
          <w:p w14:paraId="30061B68" w14:textId="77777777" w:rsidR="002A205D" w:rsidRPr="003517A3" w:rsidRDefault="774E204A" w:rsidP="00FF2BE1">
            <w:pPr>
              <w:pStyle w:val="NormalWeb"/>
              <w:rPr>
                <w:rFonts w:ascii="Arial" w:hAnsi="Arial" w:cs="Arial"/>
                <w:sz w:val="24"/>
                <w:szCs w:val="24"/>
              </w:rPr>
            </w:pPr>
            <w:r w:rsidRPr="49464565">
              <w:rPr>
                <w:rFonts w:ascii="Arial" w:hAnsi="Arial" w:cs="Arial"/>
                <w:sz w:val="24"/>
                <w:szCs w:val="24"/>
              </w:rPr>
              <w:t>Excellent communication skills, both written and oral.</w:t>
            </w:r>
          </w:p>
          <w:p w14:paraId="7AFE09A5" w14:textId="77777777" w:rsidR="00433DC5" w:rsidRDefault="00E11019" w:rsidP="00A039CD">
            <w:pPr>
              <w:pStyle w:val="NormalWeb"/>
              <w:rPr>
                <w:rFonts w:ascii="Arial" w:hAnsi="Arial" w:cs="Arial"/>
                <w:sz w:val="24"/>
                <w:szCs w:val="24"/>
              </w:rPr>
            </w:pPr>
            <w:r w:rsidRPr="003517A3">
              <w:rPr>
                <w:rFonts w:ascii="Arial" w:hAnsi="Arial" w:cs="Arial"/>
                <w:sz w:val="24"/>
                <w:szCs w:val="24"/>
              </w:rPr>
              <w:t>An ability to tackle and resolve difficult situations with</w:t>
            </w:r>
            <w:r w:rsidR="00802275" w:rsidRPr="003517A3">
              <w:rPr>
                <w:rFonts w:ascii="Arial" w:hAnsi="Arial" w:cs="Arial"/>
                <w:sz w:val="24"/>
                <w:szCs w:val="24"/>
              </w:rPr>
              <w:t xml:space="preserve"> clients.</w:t>
            </w:r>
          </w:p>
          <w:p w14:paraId="047A0187" w14:textId="1ADB112A" w:rsidR="0069631C" w:rsidRDefault="007808E7" w:rsidP="00A039CD">
            <w:pPr>
              <w:pStyle w:val="NormalWeb"/>
              <w:rPr>
                <w:rFonts w:ascii="Arial" w:hAnsi="Arial" w:cs="Arial"/>
                <w:sz w:val="24"/>
                <w:szCs w:val="24"/>
              </w:rPr>
            </w:pPr>
            <w:r>
              <w:rPr>
                <w:rFonts w:ascii="Arial" w:hAnsi="Arial" w:cs="Arial"/>
                <w:sz w:val="24"/>
                <w:szCs w:val="24"/>
              </w:rPr>
              <w:t xml:space="preserve">Skilled </w:t>
            </w:r>
            <w:r w:rsidR="00B31256">
              <w:rPr>
                <w:rFonts w:ascii="Arial" w:hAnsi="Arial" w:cs="Arial"/>
                <w:sz w:val="24"/>
                <w:szCs w:val="24"/>
              </w:rPr>
              <w:t xml:space="preserve">in </w:t>
            </w:r>
            <w:r>
              <w:rPr>
                <w:rFonts w:ascii="Arial" w:hAnsi="Arial" w:cs="Arial"/>
                <w:sz w:val="24"/>
                <w:szCs w:val="24"/>
              </w:rPr>
              <w:t>negotiat</w:t>
            </w:r>
            <w:r w:rsidR="00B31256">
              <w:rPr>
                <w:rFonts w:ascii="Arial" w:hAnsi="Arial" w:cs="Arial"/>
                <w:sz w:val="24"/>
                <w:szCs w:val="24"/>
              </w:rPr>
              <w:t>ing terms</w:t>
            </w:r>
            <w:r>
              <w:rPr>
                <w:rFonts w:ascii="Arial" w:hAnsi="Arial" w:cs="Arial"/>
                <w:sz w:val="24"/>
                <w:szCs w:val="24"/>
              </w:rPr>
              <w:t xml:space="preserve"> </w:t>
            </w:r>
            <w:r w:rsidR="003D4D91">
              <w:rPr>
                <w:rFonts w:ascii="Arial" w:hAnsi="Arial" w:cs="Arial"/>
                <w:sz w:val="24"/>
                <w:szCs w:val="24"/>
              </w:rPr>
              <w:t xml:space="preserve">and experience in making financial agreements that are mutually beneficial. </w:t>
            </w:r>
          </w:p>
          <w:p w14:paraId="0F568BFD" w14:textId="77777777" w:rsidR="00C30F23" w:rsidRDefault="00C30F23" w:rsidP="00A039CD">
            <w:pPr>
              <w:pStyle w:val="NormalWeb"/>
              <w:rPr>
                <w:rFonts w:ascii="Arial" w:hAnsi="Arial" w:cs="Arial"/>
                <w:sz w:val="24"/>
                <w:szCs w:val="24"/>
              </w:rPr>
            </w:pPr>
            <w:r>
              <w:rPr>
                <w:rFonts w:ascii="Arial" w:hAnsi="Arial" w:cs="Arial"/>
                <w:sz w:val="24"/>
                <w:szCs w:val="24"/>
              </w:rPr>
              <w:t xml:space="preserve">Ability to build and maintain longstanding relationships </w:t>
            </w:r>
          </w:p>
          <w:p w14:paraId="30061B6A" w14:textId="7FCDA8BA" w:rsidR="003D4D91" w:rsidRPr="003517A3" w:rsidRDefault="003D4D91" w:rsidP="00A039CD">
            <w:pPr>
              <w:pStyle w:val="NormalWeb"/>
              <w:rPr>
                <w:rFonts w:ascii="Arial" w:hAnsi="Arial" w:cs="Arial"/>
                <w:sz w:val="24"/>
                <w:szCs w:val="24"/>
              </w:rPr>
            </w:pPr>
          </w:p>
        </w:tc>
        <w:tc>
          <w:tcPr>
            <w:tcW w:w="3081" w:type="dxa"/>
          </w:tcPr>
          <w:p w14:paraId="027B6404" w14:textId="0816DED7" w:rsidR="009C1268" w:rsidRPr="003517A3" w:rsidRDefault="009C1268" w:rsidP="00FF2BE1">
            <w:pPr>
              <w:pStyle w:val="NormalWeb"/>
              <w:rPr>
                <w:rFonts w:ascii="Arial" w:hAnsi="Arial" w:cs="Arial"/>
                <w:sz w:val="24"/>
                <w:szCs w:val="24"/>
              </w:rPr>
            </w:pPr>
            <w:r w:rsidRPr="003517A3">
              <w:rPr>
                <w:rFonts w:ascii="Arial" w:hAnsi="Arial" w:cs="Arial"/>
                <w:sz w:val="24"/>
                <w:szCs w:val="24"/>
              </w:rPr>
              <w:t>Knowledge of H &amp; S</w:t>
            </w:r>
            <w:r w:rsidR="00B311CE" w:rsidRPr="003517A3">
              <w:rPr>
                <w:rFonts w:ascii="Arial" w:hAnsi="Arial" w:cs="Arial"/>
                <w:sz w:val="24"/>
                <w:szCs w:val="24"/>
              </w:rPr>
              <w:t xml:space="preserve"> law.</w:t>
            </w:r>
          </w:p>
          <w:p w14:paraId="30061B71" w14:textId="453978DA" w:rsidR="00E11019" w:rsidRPr="003517A3" w:rsidRDefault="00A039CD" w:rsidP="00FF2BE1">
            <w:pPr>
              <w:pStyle w:val="NormalWeb"/>
              <w:rPr>
                <w:rFonts w:ascii="Arial" w:hAnsi="Arial" w:cs="Arial"/>
                <w:sz w:val="24"/>
                <w:szCs w:val="24"/>
              </w:rPr>
            </w:pPr>
            <w:r w:rsidRPr="003517A3">
              <w:rPr>
                <w:rFonts w:ascii="Arial" w:hAnsi="Arial" w:cs="Arial"/>
                <w:sz w:val="24"/>
                <w:szCs w:val="24"/>
              </w:rPr>
              <w:t>A good knowledge of local licensing.</w:t>
            </w:r>
          </w:p>
          <w:p w14:paraId="30061B72" w14:textId="77777777" w:rsidR="00E11019" w:rsidRPr="003517A3" w:rsidRDefault="00E11019" w:rsidP="00FF2BE1">
            <w:pPr>
              <w:pStyle w:val="NormalWeb"/>
              <w:rPr>
                <w:rFonts w:ascii="Arial" w:hAnsi="Arial" w:cs="Arial"/>
                <w:sz w:val="24"/>
                <w:szCs w:val="24"/>
              </w:rPr>
            </w:pPr>
          </w:p>
        </w:tc>
      </w:tr>
      <w:tr w:rsidR="003517A3" w:rsidRPr="003517A3" w14:paraId="30061B7C" w14:textId="77777777" w:rsidTr="49464565">
        <w:tc>
          <w:tcPr>
            <w:tcW w:w="1384" w:type="dxa"/>
          </w:tcPr>
          <w:p w14:paraId="30061B74" w14:textId="77777777" w:rsidR="00703698" w:rsidRPr="003517A3" w:rsidRDefault="00433DC5" w:rsidP="00FF2BE1">
            <w:pPr>
              <w:pStyle w:val="NormalWeb"/>
              <w:rPr>
                <w:rFonts w:ascii="Arial" w:hAnsi="Arial" w:cs="Arial"/>
                <w:sz w:val="24"/>
                <w:szCs w:val="24"/>
              </w:rPr>
            </w:pPr>
            <w:r w:rsidRPr="003517A3">
              <w:rPr>
                <w:rFonts w:ascii="Arial" w:hAnsi="Arial" w:cs="Arial"/>
                <w:sz w:val="24"/>
                <w:szCs w:val="24"/>
              </w:rPr>
              <w:t>Education and training</w:t>
            </w:r>
          </w:p>
        </w:tc>
        <w:tc>
          <w:tcPr>
            <w:tcW w:w="4777" w:type="dxa"/>
          </w:tcPr>
          <w:p w14:paraId="30061B75" w14:textId="31195367" w:rsidR="00703698" w:rsidRPr="003517A3" w:rsidRDefault="00433DC5" w:rsidP="00FF2BE1">
            <w:pPr>
              <w:pStyle w:val="NormalWeb"/>
              <w:rPr>
                <w:rFonts w:ascii="Arial" w:hAnsi="Arial" w:cs="Arial"/>
                <w:sz w:val="24"/>
                <w:szCs w:val="24"/>
              </w:rPr>
            </w:pPr>
            <w:r w:rsidRPr="003517A3">
              <w:rPr>
                <w:rFonts w:ascii="Arial" w:hAnsi="Arial" w:cs="Arial"/>
                <w:sz w:val="24"/>
                <w:szCs w:val="24"/>
              </w:rPr>
              <w:t>Demonstrable IT skills, including the use of Microsoft Office software packages</w:t>
            </w:r>
            <w:r w:rsidR="00803C98" w:rsidRPr="003517A3">
              <w:rPr>
                <w:rFonts w:ascii="Arial" w:hAnsi="Arial" w:cs="Arial"/>
                <w:sz w:val="24"/>
                <w:szCs w:val="24"/>
              </w:rPr>
              <w:t xml:space="preserve"> including Teams</w:t>
            </w:r>
            <w:r w:rsidRPr="003517A3">
              <w:rPr>
                <w:rFonts w:ascii="Arial" w:hAnsi="Arial" w:cs="Arial"/>
                <w:sz w:val="24"/>
                <w:szCs w:val="24"/>
              </w:rPr>
              <w:t>,</w:t>
            </w:r>
            <w:r w:rsidR="00B31256">
              <w:rPr>
                <w:rFonts w:ascii="Arial" w:hAnsi="Arial" w:cs="Arial"/>
                <w:sz w:val="24"/>
                <w:szCs w:val="24"/>
              </w:rPr>
              <w:t xml:space="preserve"> Excel and </w:t>
            </w:r>
            <w:r w:rsidR="00BD38B0">
              <w:rPr>
                <w:rFonts w:ascii="Arial" w:hAnsi="Arial" w:cs="Arial"/>
                <w:sz w:val="24"/>
                <w:szCs w:val="24"/>
              </w:rPr>
              <w:t xml:space="preserve">Word. </w:t>
            </w:r>
          </w:p>
          <w:p w14:paraId="30061B77" w14:textId="3A2089D6" w:rsidR="00E11019" w:rsidRPr="003517A3" w:rsidRDefault="00E11019" w:rsidP="0076241B">
            <w:pPr>
              <w:pStyle w:val="NormalWeb"/>
              <w:rPr>
                <w:rFonts w:ascii="Arial" w:hAnsi="Arial" w:cs="Arial"/>
                <w:sz w:val="24"/>
                <w:szCs w:val="24"/>
              </w:rPr>
            </w:pPr>
          </w:p>
        </w:tc>
        <w:tc>
          <w:tcPr>
            <w:tcW w:w="3081" w:type="dxa"/>
          </w:tcPr>
          <w:p w14:paraId="5EB73F53" w14:textId="77777777" w:rsidR="0076241B" w:rsidRPr="003517A3" w:rsidRDefault="0076241B" w:rsidP="0076241B">
            <w:pPr>
              <w:pStyle w:val="NormalWeb"/>
              <w:rPr>
                <w:rFonts w:ascii="Arial" w:hAnsi="Arial" w:cs="Arial"/>
                <w:sz w:val="24"/>
                <w:szCs w:val="24"/>
              </w:rPr>
            </w:pPr>
            <w:r w:rsidRPr="003517A3">
              <w:rPr>
                <w:rFonts w:ascii="Arial" w:hAnsi="Arial" w:cs="Arial"/>
                <w:sz w:val="24"/>
                <w:szCs w:val="24"/>
              </w:rPr>
              <w:t>Training in Health and Safety at work.</w:t>
            </w:r>
          </w:p>
          <w:p w14:paraId="30061B7A" w14:textId="762786AB" w:rsidR="00F13B61" w:rsidRPr="003517A3" w:rsidRDefault="00F13B61" w:rsidP="008B2D8D">
            <w:pPr>
              <w:pStyle w:val="NormalWeb"/>
              <w:rPr>
                <w:rFonts w:ascii="Arial" w:hAnsi="Arial" w:cs="Arial"/>
                <w:sz w:val="24"/>
                <w:szCs w:val="24"/>
              </w:rPr>
            </w:pPr>
          </w:p>
          <w:p w14:paraId="30061B7B" w14:textId="6338D7ED" w:rsidR="00185E0C" w:rsidRPr="003517A3" w:rsidRDefault="00185E0C" w:rsidP="008B2D8D">
            <w:pPr>
              <w:pStyle w:val="NormalWeb"/>
              <w:rPr>
                <w:rFonts w:ascii="Arial" w:hAnsi="Arial" w:cs="Arial"/>
                <w:sz w:val="24"/>
                <w:szCs w:val="24"/>
              </w:rPr>
            </w:pPr>
          </w:p>
        </w:tc>
      </w:tr>
    </w:tbl>
    <w:p w14:paraId="30D85AC1" w14:textId="778B5772" w:rsidR="008E29FA" w:rsidRPr="003517A3" w:rsidRDefault="008E29FA" w:rsidP="00FF2BE1">
      <w:pPr>
        <w:rPr>
          <w:rFonts w:ascii="Arial" w:hAnsi="Arial" w:cs="Arial"/>
          <w:sz w:val="24"/>
          <w:szCs w:val="24"/>
        </w:rPr>
      </w:pPr>
    </w:p>
    <w:sectPr w:rsidR="008E29FA" w:rsidRPr="003517A3" w:rsidSect="00D819BF">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63BE" w14:textId="77777777" w:rsidR="0005554E" w:rsidRDefault="0005554E" w:rsidP="001D1430">
      <w:pPr>
        <w:spacing w:after="0" w:line="240" w:lineRule="auto"/>
      </w:pPr>
      <w:r>
        <w:separator/>
      </w:r>
    </w:p>
  </w:endnote>
  <w:endnote w:type="continuationSeparator" w:id="0">
    <w:p w14:paraId="41E54964" w14:textId="77777777" w:rsidR="0005554E" w:rsidRDefault="0005554E" w:rsidP="001D1430">
      <w:pPr>
        <w:spacing w:after="0" w:line="240" w:lineRule="auto"/>
      </w:pPr>
      <w:r>
        <w:continuationSeparator/>
      </w:r>
    </w:p>
  </w:endnote>
  <w:endnote w:type="continuationNotice" w:id="1">
    <w:p w14:paraId="10A5E059" w14:textId="77777777" w:rsidR="0005554E" w:rsidRDefault="00055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8D7C" w14:textId="77777777" w:rsidR="0005554E" w:rsidRDefault="0005554E" w:rsidP="001D1430">
      <w:pPr>
        <w:spacing w:after="0" w:line="240" w:lineRule="auto"/>
      </w:pPr>
      <w:r>
        <w:separator/>
      </w:r>
    </w:p>
  </w:footnote>
  <w:footnote w:type="continuationSeparator" w:id="0">
    <w:p w14:paraId="402FBF62" w14:textId="77777777" w:rsidR="0005554E" w:rsidRDefault="0005554E" w:rsidP="001D1430">
      <w:pPr>
        <w:spacing w:after="0" w:line="240" w:lineRule="auto"/>
      </w:pPr>
      <w:r>
        <w:continuationSeparator/>
      </w:r>
    </w:p>
  </w:footnote>
  <w:footnote w:type="continuationNotice" w:id="1">
    <w:p w14:paraId="30AC9FF5" w14:textId="77777777" w:rsidR="0005554E" w:rsidRDefault="000555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A12D9"/>
    <w:multiLevelType w:val="hybridMultilevel"/>
    <w:tmpl w:val="A7645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8B4BCE"/>
    <w:multiLevelType w:val="hybridMultilevel"/>
    <w:tmpl w:val="C6DC5D3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7B3274DF"/>
    <w:multiLevelType w:val="hybridMultilevel"/>
    <w:tmpl w:val="32AEB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121474">
    <w:abstractNumId w:val="0"/>
  </w:num>
  <w:num w:numId="2" w16cid:durableId="1399328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370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72"/>
    <w:rsid w:val="00002F64"/>
    <w:rsid w:val="0001085A"/>
    <w:rsid w:val="00013C70"/>
    <w:rsid w:val="0005554E"/>
    <w:rsid w:val="000620A0"/>
    <w:rsid w:val="00071877"/>
    <w:rsid w:val="00075BB0"/>
    <w:rsid w:val="0009299A"/>
    <w:rsid w:val="000937F4"/>
    <w:rsid w:val="000A7339"/>
    <w:rsid w:val="000A7AAA"/>
    <w:rsid w:val="000C26DC"/>
    <w:rsid w:val="000F1428"/>
    <w:rsid w:val="000F2708"/>
    <w:rsid w:val="001016B7"/>
    <w:rsid w:val="001076CA"/>
    <w:rsid w:val="001311CC"/>
    <w:rsid w:val="001330C7"/>
    <w:rsid w:val="0013750B"/>
    <w:rsid w:val="00142221"/>
    <w:rsid w:val="001545A9"/>
    <w:rsid w:val="0015607A"/>
    <w:rsid w:val="00185E0C"/>
    <w:rsid w:val="001937A6"/>
    <w:rsid w:val="001A79F9"/>
    <w:rsid w:val="001B4DA6"/>
    <w:rsid w:val="001D1430"/>
    <w:rsid w:val="001F2F39"/>
    <w:rsid w:val="00210F23"/>
    <w:rsid w:val="0026029A"/>
    <w:rsid w:val="00293B88"/>
    <w:rsid w:val="00297C50"/>
    <w:rsid w:val="002A205D"/>
    <w:rsid w:val="002A54E2"/>
    <w:rsid w:val="002C55AB"/>
    <w:rsid w:val="002E0FED"/>
    <w:rsid w:val="002E1AE2"/>
    <w:rsid w:val="002E2771"/>
    <w:rsid w:val="00307278"/>
    <w:rsid w:val="003347D9"/>
    <w:rsid w:val="003351F6"/>
    <w:rsid w:val="0033711F"/>
    <w:rsid w:val="00337766"/>
    <w:rsid w:val="003517A3"/>
    <w:rsid w:val="00364F49"/>
    <w:rsid w:val="0036537D"/>
    <w:rsid w:val="0037321B"/>
    <w:rsid w:val="0037706D"/>
    <w:rsid w:val="003928F0"/>
    <w:rsid w:val="003C09E6"/>
    <w:rsid w:val="003D1C9B"/>
    <w:rsid w:val="003D3D73"/>
    <w:rsid w:val="003D4A09"/>
    <w:rsid w:val="003D4D91"/>
    <w:rsid w:val="003D7172"/>
    <w:rsid w:val="003E0034"/>
    <w:rsid w:val="003E1596"/>
    <w:rsid w:val="003E6ADA"/>
    <w:rsid w:val="003F08E8"/>
    <w:rsid w:val="003F0CEB"/>
    <w:rsid w:val="003F1EE2"/>
    <w:rsid w:val="003F285E"/>
    <w:rsid w:val="00433DC5"/>
    <w:rsid w:val="0046172A"/>
    <w:rsid w:val="00461B48"/>
    <w:rsid w:val="00470FF8"/>
    <w:rsid w:val="004901D3"/>
    <w:rsid w:val="004A1553"/>
    <w:rsid w:val="004E156E"/>
    <w:rsid w:val="004F47DF"/>
    <w:rsid w:val="004F47F0"/>
    <w:rsid w:val="004F641B"/>
    <w:rsid w:val="00504F4A"/>
    <w:rsid w:val="00514645"/>
    <w:rsid w:val="00554600"/>
    <w:rsid w:val="00561FD4"/>
    <w:rsid w:val="00570C17"/>
    <w:rsid w:val="0057172F"/>
    <w:rsid w:val="005768BB"/>
    <w:rsid w:val="0058302B"/>
    <w:rsid w:val="005921BC"/>
    <w:rsid w:val="00595CE3"/>
    <w:rsid w:val="005A78A4"/>
    <w:rsid w:val="005A7A4A"/>
    <w:rsid w:val="005B1BD1"/>
    <w:rsid w:val="005C2803"/>
    <w:rsid w:val="005C2C45"/>
    <w:rsid w:val="005D15BA"/>
    <w:rsid w:val="005E4A7A"/>
    <w:rsid w:val="005F13DA"/>
    <w:rsid w:val="005F553B"/>
    <w:rsid w:val="00600E97"/>
    <w:rsid w:val="00605F11"/>
    <w:rsid w:val="00621966"/>
    <w:rsid w:val="00630F1E"/>
    <w:rsid w:val="006415C0"/>
    <w:rsid w:val="00647575"/>
    <w:rsid w:val="00651B4C"/>
    <w:rsid w:val="00652CB1"/>
    <w:rsid w:val="0065466C"/>
    <w:rsid w:val="00654B88"/>
    <w:rsid w:val="006672BD"/>
    <w:rsid w:val="00673830"/>
    <w:rsid w:val="00677421"/>
    <w:rsid w:val="006805DF"/>
    <w:rsid w:val="00680B75"/>
    <w:rsid w:val="00687744"/>
    <w:rsid w:val="006909EC"/>
    <w:rsid w:val="0069631C"/>
    <w:rsid w:val="006A0129"/>
    <w:rsid w:val="006B02DB"/>
    <w:rsid w:val="006B1630"/>
    <w:rsid w:val="006B347B"/>
    <w:rsid w:val="006B6132"/>
    <w:rsid w:val="006B7C72"/>
    <w:rsid w:val="006E0BC0"/>
    <w:rsid w:val="006E13EB"/>
    <w:rsid w:val="006F22E6"/>
    <w:rsid w:val="006F7CCF"/>
    <w:rsid w:val="00703698"/>
    <w:rsid w:val="00715EC3"/>
    <w:rsid w:val="0072617A"/>
    <w:rsid w:val="0076241B"/>
    <w:rsid w:val="0076760C"/>
    <w:rsid w:val="007808E7"/>
    <w:rsid w:val="00782FE7"/>
    <w:rsid w:val="00786602"/>
    <w:rsid w:val="0079076D"/>
    <w:rsid w:val="007A24D7"/>
    <w:rsid w:val="007A45EB"/>
    <w:rsid w:val="007B3956"/>
    <w:rsid w:val="007B688B"/>
    <w:rsid w:val="007C43D2"/>
    <w:rsid w:val="007C550C"/>
    <w:rsid w:val="007D5030"/>
    <w:rsid w:val="007E4758"/>
    <w:rsid w:val="007F7842"/>
    <w:rsid w:val="00802275"/>
    <w:rsid w:val="00803C98"/>
    <w:rsid w:val="00817336"/>
    <w:rsid w:val="00822E67"/>
    <w:rsid w:val="00833197"/>
    <w:rsid w:val="00834440"/>
    <w:rsid w:val="008357B1"/>
    <w:rsid w:val="00843FF0"/>
    <w:rsid w:val="00845865"/>
    <w:rsid w:val="008478E1"/>
    <w:rsid w:val="0085118F"/>
    <w:rsid w:val="008549E0"/>
    <w:rsid w:val="008866F1"/>
    <w:rsid w:val="008B2D8D"/>
    <w:rsid w:val="008B35A6"/>
    <w:rsid w:val="008E29FA"/>
    <w:rsid w:val="008F36E5"/>
    <w:rsid w:val="00905F9D"/>
    <w:rsid w:val="009134EC"/>
    <w:rsid w:val="00920211"/>
    <w:rsid w:val="00920388"/>
    <w:rsid w:val="009217F6"/>
    <w:rsid w:val="00924CEA"/>
    <w:rsid w:val="00946476"/>
    <w:rsid w:val="00954894"/>
    <w:rsid w:val="00957072"/>
    <w:rsid w:val="009610CA"/>
    <w:rsid w:val="00974072"/>
    <w:rsid w:val="00983E89"/>
    <w:rsid w:val="009875BA"/>
    <w:rsid w:val="009976A6"/>
    <w:rsid w:val="009A5C4B"/>
    <w:rsid w:val="009A76DF"/>
    <w:rsid w:val="009B0EB8"/>
    <w:rsid w:val="009B4C03"/>
    <w:rsid w:val="009C1268"/>
    <w:rsid w:val="009D3B09"/>
    <w:rsid w:val="009E6E0A"/>
    <w:rsid w:val="009E738B"/>
    <w:rsid w:val="009F084F"/>
    <w:rsid w:val="009F23BD"/>
    <w:rsid w:val="009F42D6"/>
    <w:rsid w:val="00A00A21"/>
    <w:rsid w:val="00A039CD"/>
    <w:rsid w:val="00A0611A"/>
    <w:rsid w:val="00A259F9"/>
    <w:rsid w:val="00A26302"/>
    <w:rsid w:val="00A5432D"/>
    <w:rsid w:val="00A65E48"/>
    <w:rsid w:val="00A670CB"/>
    <w:rsid w:val="00A70E86"/>
    <w:rsid w:val="00A739B8"/>
    <w:rsid w:val="00A73F96"/>
    <w:rsid w:val="00A74353"/>
    <w:rsid w:val="00A813DE"/>
    <w:rsid w:val="00A8641D"/>
    <w:rsid w:val="00AA7032"/>
    <w:rsid w:val="00AB2A0C"/>
    <w:rsid w:val="00AB59F9"/>
    <w:rsid w:val="00AC2512"/>
    <w:rsid w:val="00AC788A"/>
    <w:rsid w:val="00AD672E"/>
    <w:rsid w:val="00AD7AD3"/>
    <w:rsid w:val="00AF0C96"/>
    <w:rsid w:val="00AF3EB7"/>
    <w:rsid w:val="00B0E49F"/>
    <w:rsid w:val="00B20905"/>
    <w:rsid w:val="00B311CE"/>
    <w:rsid w:val="00B31256"/>
    <w:rsid w:val="00B412E0"/>
    <w:rsid w:val="00B62D65"/>
    <w:rsid w:val="00B64281"/>
    <w:rsid w:val="00B64D6F"/>
    <w:rsid w:val="00B8728F"/>
    <w:rsid w:val="00B91884"/>
    <w:rsid w:val="00BC0A0E"/>
    <w:rsid w:val="00BD38B0"/>
    <w:rsid w:val="00BD5A22"/>
    <w:rsid w:val="00BE67CA"/>
    <w:rsid w:val="00BF2C62"/>
    <w:rsid w:val="00BF38FA"/>
    <w:rsid w:val="00C0620A"/>
    <w:rsid w:val="00C06610"/>
    <w:rsid w:val="00C1299C"/>
    <w:rsid w:val="00C17E27"/>
    <w:rsid w:val="00C237D2"/>
    <w:rsid w:val="00C30F23"/>
    <w:rsid w:val="00C43930"/>
    <w:rsid w:val="00C44E99"/>
    <w:rsid w:val="00C51A27"/>
    <w:rsid w:val="00C53A01"/>
    <w:rsid w:val="00C548CF"/>
    <w:rsid w:val="00C7529D"/>
    <w:rsid w:val="00C82613"/>
    <w:rsid w:val="00C85382"/>
    <w:rsid w:val="00C876A9"/>
    <w:rsid w:val="00C92215"/>
    <w:rsid w:val="00C937AC"/>
    <w:rsid w:val="00C94A14"/>
    <w:rsid w:val="00C96724"/>
    <w:rsid w:val="00CB454F"/>
    <w:rsid w:val="00CB6777"/>
    <w:rsid w:val="00CE45DC"/>
    <w:rsid w:val="00CF0B6F"/>
    <w:rsid w:val="00CF3A1B"/>
    <w:rsid w:val="00CF6217"/>
    <w:rsid w:val="00D01DB4"/>
    <w:rsid w:val="00D05D26"/>
    <w:rsid w:val="00D11A63"/>
    <w:rsid w:val="00D170E4"/>
    <w:rsid w:val="00D25398"/>
    <w:rsid w:val="00D37583"/>
    <w:rsid w:val="00D45A46"/>
    <w:rsid w:val="00D54D97"/>
    <w:rsid w:val="00D741AE"/>
    <w:rsid w:val="00D76840"/>
    <w:rsid w:val="00D81670"/>
    <w:rsid w:val="00D819BF"/>
    <w:rsid w:val="00D837B5"/>
    <w:rsid w:val="00D83AF9"/>
    <w:rsid w:val="00D973D2"/>
    <w:rsid w:val="00DC1491"/>
    <w:rsid w:val="00DC7DF3"/>
    <w:rsid w:val="00DD39D3"/>
    <w:rsid w:val="00DD58C2"/>
    <w:rsid w:val="00DD6DF6"/>
    <w:rsid w:val="00DE7EE9"/>
    <w:rsid w:val="00DF1FE8"/>
    <w:rsid w:val="00E11019"/>
    <w:rsid w:val="00E11F1C"/>
    <w:rsid w:val="00E14126"/>
    <w:rsid w:val="00E21E65"/>
    <w:rsid w:val="00E2323B"/>
    <w:rsid w:val="00E26B5C"/>
    <w:rsid w:val="00E427DE"/>
    <w:rsid w:val="00E46EA5"/>
    <w:rsid w:val="00E56C36"/>
    <w:rsid w:val="00E74895"/>
    <w:rsid w:val="00E802C1"/>
    <w:rsid w:val="00E86603"/>
    <w:rsid w:val="00E97909"/>
    <w:rsid w:val="00EA1328"/>
    <w:rsid w:val="00EA1390"/>
    <w:rsid w:val="00EB4BE0"/>
    <w:rsid w:val="00ED2647"/>
    <w:rsid w:val="00ED3425"/>
    <w:rsid w:val="00ED7EFF"/>
    <w:rsid w:val="00F13B61"/>
    <w:rsid w:val="00F16656"/>
    <w:rsid w:val="00F21D04"/>
    <w:rsid w:val="00F46E9E"/>
    <w:rsid w:val="00F50E22"/>
    <w:rsid w:val="00F6330F"/>
    <w:rsid w:val="00F70A73"/>
    <w:rsid w:val="00F80FDC"/>
    <w:rsid w:val="00F81226"/>
    <w:rsid w:val="00F97649"/>
    <w:rsid w:val="00FA741C"/>
    <w:rsid w:val="00FB186D"/>
    <w:rsid w:val="00FB2339"/>
    <w:rsid w:val="00FB3BBE"/>
    <w:rsid w:val="00FB5610"/>
    <w:rsid w:val="00FB6193"/>
    <w:rsid w:val="00FF2BE1"/>
    <w:rsid w:val="00FF3B3F"/>
    <w:rsid w:val="0597342F"/>
    <w:rsid w:val="060522E0"/>
    <w:rsid w:val="0632E3DE"/>
    <w:rsid w:val="08633659"/>
    <w:rsid w:val="090BC28C"/>
    <w:rsid w:val="09459BF3"/>
    <w:rsid w:val="0BFC1742"/>
    <w:rsid w:val="0FA1DA54"/>
    <w:rsid w:val="19FFA02D"/>
    <w:rsid w:val="1B5CB66A"/>
    <w:rsid w:val="1D161A83"/>
    <w:rsid w:val="1D60DD65"/>
    <w:rsid w:val="21F763CD"/>
    <w:rsid w:val="23AA7831"/>
    <w:rsid w:val="247BD5F6"/>
    <w:rsid w:val="24DDEB19"/>
    <w:rsid w:val="2562F754"/>
    <w:rsid w:val="28DF8E6E"/>
    <w:rsid w:val="29B37A1A"/>
    <w:rsid w:val="2D9174D6"/>
    <w:rsid w:val="2DE479CE"/>
    <w:rsid w:val="2EB775F5"/>
    <w:rsid w:val="2EF936F4"/>
    <w:rsid w:val="2FFE7F06"/>
    <w:rsid w:val="3146FB4E"/>
    <w:rsid w:val="34462537"/>
    <w:rsid w:val="346963A3"/>
    <w:rsid w:val="357841E1"/>
    <w:rsid w:val="37D60819"/>
    <w:rsid w:val="394CF697"/>
    <w:rsid w:val="4244FDDF"/>
    <w:rsid w:val="43A7BDCC"/>
    <w:rsid w:val="442A2807"/>
    <w:rsid w:val="49464565"/>
    <w:rsid w:val="4B36CEAD"/>
    <w:rsid w:val="4E26BAC4"/>
    <w:rsid w:val="5399BEB9"/>
    <w:rsid w:val="53E47055"/>
    <w:rsid w:val="563BAE01"/>
    <w:rsid w:val="58DE4F64"/>
    <w:rsid w:val="5A1398C2"/>
    <w:rsid w:val="5A17902F"/>
    <w:rsid w:val="636F0B46"/>
    <w:rsid w:val="658ED7F3"/>
    <w:rsid w:val="67F2738F"/>
    <w:rsid w:val="6A606CE2"/>
    <w:rsid w:val="6C9E4D9C"/>
    <w:rsid w:val="70304989"/>
    <w:rsid w:val="72F9ACF6"/>
    <w:rsid w:val="759A9608"/>
    <w:rsid w:val="774E204A"/>
    <w:rsid w:val="7757E515"/>
    <w:rsid w:val="7770FD79"/>
    <w:rsid w:val="7D0CF4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1B13"/>
  <w15:docId w15:val="{B05BCCC3-096A-44FC-B05A-9CB07BBA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72"/>
    <w:rPr>
      <w:rFonts w:ascii="Tahoma" w:hAnsi="Tahoma" w:cs="Tahoma"/>
      <w:sz w:val="16"/>
      <w:szCs w:val="16"/>
    </w:rPr>
  </w:style>
  <w:style w:type="paragraph" w:styleId="ListParagraph">
    <w:name w:val="List Paragraph"/>
    <w:basedOn w:val="Normal"/>
    <w:uiPriority w:val="34"/>
    <w:qFormat/>
    <w:rsid w:val="001016B7"/>
    <w:pPr>
      <w:ind w:left="720"/>
      <w:contextualSpacing/>
    </w:pPr>
  </w:style>
  <w:style w:type="paragraph" w:styleId="NormalWeb">
    <w:name w:val="Normal (Web)"/>
    <w:basedOn w:val="Normal"/>
    <w:uiPriority w:val="99"/>
    <w:semiHidden/>
    <w:unhideWhenUsed/>
    <w:rsid w:val="00FF2BE1"/>
    <w:pPr>
      <w:spacing w:before="100" w:beforeAutospacing="1" w:after="100" w:afterAutospacing="1" w:line="240" w:lineRule="auto"/>
    </w:pPr>
    <w:rPr>
      <w:rFonts w:ascii="Times New Roman" w:eastAsia="Times New Roman" w:hAnsi="Times New Roman" w:cs="Times New Roman"/>
      <w:sz w:val="19"/>
      <w:szCs w:val="19"/>
    </w:rPr>
  </w:style>
  <w:style w:type="table" w:styleId="TableGrid">
    <w:name w:val="Table Grid"/>
    <w:basedOn w:val="TableNormal"/>
    <w:uiPriority w:val="59"/>
    <w:rsid w:val="0070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430"/>
  </w:style>
  <w:style w:type="paragraph" w:styleId="Footer">
    <w:name w:val="footer"/>
    <w:basedOn w:val="Normal"/>
    <w:link w:val="FooterChar"/>
    <w:uiPriority w:val="99"/>
    <w:unhideWhenUsed/>
    <w:rsid w:val="001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430"/>
  </w:style>
  <w:style w:type="character" w:customStyle="1" w:styleId="normaltextrun">
    <w:name w:val="normaltextrun"/>
    <w:basedOn w:val="DefaultParagraphFont"/>
    <w:rsid w:val="0001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8750">
      <w:bodyDiv w:val="1"/>
      <w:marLeft w:val="0"/>
      <w:marRight w:val="0"/>
      <w:marTop w:val="0"/>
      <w:marBottom w:val="0"/>
      <w:divBdr>
        <w:top w:val="none" w:sz="0" w:space="0" w:color="auto"/>
        <w:left w:val="none" w:sz="0" w:space="0" w:color="auto"/>
        <w:bottom w:val="none" w:sz="0" w:space="0" w:color="auto"/>
        <w:right w:val="none" w:sz="0" w:space="0" w:color="auto"/>
      </w:divBdr>
      <w:divsChild>
        <w:div w:id="1041519687">
          <w:marLeft w:val="0"/>
          <w:marRight w:val="0"/>
          <w:marTop w:val="0"/>
          <w:marBottom w:val="0"/>
          <w:divBdr>
            <w:top w:val="none" w:sz="0" w:space="0" w:color="auto"/>
            <w:left w:val="none" w:sz="0" w:space="0" w:color="auto"/>
            <w:bottom w:val="none" w:sz="0" w:space="0" w:color="auto"/>
            <w:right w:val="none" w:sz="0" w:space="0" w:color="auto"/>
          </w:divBdr>
          <w:divsChild>
            <w:div w:id="966080961">
              <w:marLeft w:val="0"/>
              <w:marRight w:val="0"/>
              <w:marTop w:val="150"/>
              <w:marBottom w:val="150"/>
              <w:divBdr>
                <w:top w:val="none" w:sz="0" w:space="0" w:color="auto"/>
                <w:left w:val="none" w:sz="0" w:space="0" w:color="auto"/>
                <w:bottom w:val="none" w:sz="0" w:space="0" w:color="auto"/>
                <w:right w:val="none" w:sz="0" w:space="0" w:color="auto"/>
              </w:divBdr>
              <w:divsChild>
                <w:div w:id="183793050">
                  <w:marLeft w:val="0"/>
                  <w:marRight w:val="0"/>
                  <w:marTop w:val="0"/>
                  <w:marBottom w:val="0"/>
                  <w:divBdr>
                    <w:top w:val="none" w:sz="0" w:space="0" w:color="auto"/>
                    <w:left w:val="none" w:sz="0" w:space="0" w:color="auto"/>
                    <w:bottom w:val="none" w:sz="0" w:space="0" w:color="auto"/>
                    <w:right w:val="none" w:sz="0" w:space="0" w:color="auto"/>
                  </w:divBdr>
                  <w:divsChild>
                    <w:div w:id="11221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943293C98184BB6629C7FA4A0F241" ma:contentTypeVersion="4" ma:contentTypeDescription="Create a new document." ma:contentTypeScope="" ma:versionID="525a84b2214cc3ac3815b2084fd99793">
  <xsd:schema xmlns:xsd="http://www.w3.org/2001/XMLSchema" xmlns:xs="http://www.w3.org/2001/XMLSchema" xmlns:p="http://schemas.microsoft.com/office/2006/metadata/properties" xmlns:ns2="00c9db22-d80f-4593-88f8-89bf2a3e8573" targetNamespace="http://schemas.microsoft.com/office/2006/metadata/properties" ma:root="true" ma:fieldsID="043de3f4496205a3b5d39981dcdc4322" ns2:_="">
    <xsd:import namespace="00c9db22-d80f-4593-88f8-89bf2a3e85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9db22-d80f-4593-88f8-89bf2a3e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1EC86-E266-45C1-80F4-4A031524A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E2581-C47B-417F-9FD9-CAB0485BF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9db22-d80f-4593-88f8-89bf2a3e8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21B53-625C-402B-9AF4-CD8F13F9B03F}">
  <ds:schemaRefs>
    <ds:schemaRef ds:uri="http://schemas.microsoft.com/sharepoint/v3/contenttype/forms"/>
  </ds:schemaRefs>
</ds:datastoreItem>
</file>

<file path=customXml/itemProps4.xml><?xml version="1.0" encoding="utf-8"?>
<ds:datastoreItem xmlns:ds="http://schemas.openxmlformats.org/officeDocument/2006/customXml" ds:itemID="{C295CCDB-474E-47C1-866E-21BBF744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899</Words>
  <Characters>5127</Characters>
  <Application>Microsoft Office Word</Application>
  <DocSecurity>0</DocSecurity>
  <Lines>42</Lines>
  <Paragraphs>12</Paragraphs>
  <ScaleCrop>false</ScaleCrop>
  <Company>Portsmouth City Council</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Curt Hill</cp:lastModifiedBy>
  <cp:revision>100</cp:revision>
  <cp:lastPrinted>2020-09-01T09:32:00Z</cp:lastPrinted>
  <dcterms:created xsi:type="dcterms:W3CDTF">2025-02-21T11:00:00Z</dcterms:created>
  <dcterms:modified xsi:type="dcterms:W3CDTF">2025-02-25T15:30:00Z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0x010100689943293C98184BB6629C7FA4A0F241</vt:lpwstr>
  </property>
  <property fmtid="{D5CDD505-2E9C-101B-9397-08002B2CF9AE}" pid="3" name="MediaServiceImageTags">
    <vt:lpwstr/>
  </property>
</Properties>
</file>